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3F0" w:rsidRPr="00E96815" w:rsidRDefault="00D233F0" w:rsidP="00B83C9A">
      <w:pPr>
        <w:pStyle w:val="Heading3"/>
        <w:keepNext w:val="0"/>
        <w:widowControl w:val="0"/>
        <w:numPr>
          <w:ilvl w:val="0"/>
          <w:numId w:val="1"/>
        </w:numPr>
        <w:spacing w:line="360" w:lineRule="auto"/>
        <w:jc w:val="both"/>
        <w:rPr>
          <w:rFonts w:cs="David"/>
          <w:sz w:val="32"/>
          <w:szCs w:val="32"/>
          <w:u w:val="double"/>
          <w:rtl/>
        </w:rPr>
      </w:pPr>
      <w:r w:rsidRPr="00E96815">
        <w:rPr>
          <w:rFonts w:cs="David"/>
          <w:sz w:val="32"/>
          <w:szCs w:val="32"/>
          <w:u w:val="double"/>
          <w:rtl/>
        </w:rPr>
        <w:t>כללי</w:t>
      </w:r>
    </w:p>
    <w:p w:rsidR="00D233F0" w:rsidRPr="00E96815" w:rsidRDefault="00D233F0" w:rsidP="00B83C9A">
      <w:pPr>
        <w:numPr>
          <w:ilvl w:val="1"/>
          <w:numId w:val="1"/>
        </w:numPr>
        <w:spacing w:line="360" w:lineRule="auto"/>
        <w:jc w:val="both"/>
        <w:rPr>
          <w:rFonts w:ascii="Arial Black" w:hAnsi="Arial Black" w:cs="David"/>
          <w:b/>
          <w:bCs/>
          <w:sz w:val="26"/>
          <w:szCs w:val="26"/>
          <w:u w:val="single"/>
        </w:rPr>
      </w:pPr>
      <w:r w:rsidRPr="00E96815">
        <w:rPr>
          <w:rFonts w:ascii="Arial Black" w:hAnsi="Arial Black" w:cs="David" w:hint="eastAsia"/>
          <w:b/>
          <w:bCs/>
          <w:sz w:val="26"/>
          <w:szCs w:val="26"/>
          <w:u w:val="single"/>
          <w:rtl/>
        </w:rPr>
        <w:t>תיאור</w:t>
      </w:r>
      <w:r w:rsidRPr="00E96815">
        <w:rPr>
          <w:rFonts w:ascii="Arial Black" w:hAnsi="Arial Black" w:cs="David"/>
          <w:b/>
          <w:bCs/>
          <w:sz w:val="26"/>
          <w:szCs w:val="26"/>
          <w:u w:val="single"/>
          <w:rtl/>
        </w:rPr>
        <w:t xml:space="preserve"> </w:t>
      </w:r>
      <w:r w:rsidRPr="00E96815">
        <w:rPr>
          <w:rFonts w:ascii="Arial Black" w:hAnsi="Arial Black" w:cs="David" w:hint="eastAsia"/>
          <w:b/>
          <w:bCs/>
          <w:sz w:val="26"/>
          <w:szCs w:val="26"/>
          <w:u w:val="single"/>
          <w:rtl/>
        </w:rPr>
        <w:t>המוצר</w:t>
      </w:r>
      <w:r w:rsidRPr="00E96815">
        <w:rPr>
          <w:rFonts w:ascii="Arial Black" w:hAnsi="Arial Black" w:cs="David"/>
          <w:b/>
          <w:bCs/>
          <w:sz w:val="26"/>
          <w:szCs w:val="26"/>
          <w:u w:val="single"/>
          <w:rtl/>
        </w:rPr>
        <w:t xml:space="preserve"> </w:t>
      </w:r>
      <w:r w:rsidRPr="00E96815">
        <w:rPr>
          <w:rFonts w:ascii="Arial Black" w:hAnsi="Arial Black" w:cs="David" w:hint="eastAsia"/>
          <w:b/>
          <w:bCs/>
          <w:sz w:val="26"/>
          <w:szCs w:val="26"/>
          <w:u w:val="single"/>
          <w:rtl/>
        </w:rPr>
        <w:t>הנדרש</w:t>
      </w:r>
    </w:p>
    <w:p w:rsidR="00D233F0" w:rsidRDefault="00D233F0" w:rsidP="00962CB7">
      <w:pPr>
        <w:pStyle w:val="ListParagraph"/>
        <w:numPr>
          <w:ilvl w:val="0"/>
          <w:numId w:val="5"/>
        </w:numPr>
        <w:spacing w:line="360" w:lineRule="auto"/>
        <w:ind w:left="1927" w:hanging="709"/>
        <w:rPr>
          <w:rFonts w:ascii="Arial Black" w:hAnsi="Arial Black" w:cs="David"/>
        </w:rPr>
      </w:pPr>
      <w:r w:rsidRPr="00822E22">
        <w:rPr>
          <w:rFonts w:ascii="Arial Black" w:hAnsi="Arial Black" w:cs="David" w:hint="eastAsia"/>
          <w:rtl/>
        </w:rPr>
        <w:t>משטרת</w:t>
      </w:r>
      <w:r w:rsidRPr="00822E22">
        <w:rPr>
          <w:rFonts w:ascii="Arial Black" w:hAnsi="Arial Black" w:cs="David"/>
          <w:rtl/>
        </w:rPr>
        <w:t xml:space="preserve"> </w:t>
      </w:r>
      <w:r w:rsidRPr="00822E22">
        <w:rPr>
          <w:rFonts w:ascii="Arial Black" w:hAnsi="Arial Black" w:cs="David" w:hint="eastAsia"/>
          <w:rtl/>
        </w:rPr>
        <w:t>ישראל</w:t>
      </w:r>
      <w:r w:rsidRPr="00822E22">
        <w:rPr>
          <w:rFonts w:ascii="Arial Black" w:hAnsi="Arial Black" w:cs="David"/>
          <w:rtl/>
        </w:rPr>
        <w:t xml:space="preserve"> </w:t>
      </w:r>
      <w:r w:rsidRPr="00822E22">
        <w:rPr>
          <w:rFonts w:ascii="Arial Black" w:hAnsi="Arial Black" w:cs="David" w:hint="eastAsia"/>
          <w:rtl/>
        </w:rPr>
        <w:t>מעוניינת</w:t>
      </w:r>
      <w:r w:rsidRPr="00822E22">
        <w:rPr>
          <w:rFonts w:ascii="Arial Black" w:hAnsi="Arial Black" w:cs="David"/>
          <w:rtl/>
        </w:rPr>
        <w:t xml:space="preserve"> </w:t>
      </w:r>
      <w:r w:rsidRPr="00822E22">
        <w:rPr>
          <w:rFonts w:ascii="Arial Black" w:hAnsi="Arial Black" w:cs="David" w:hint="eastAsia"/>
          <w:rtl/>
        </w:rPr>
        <w:t>לרכוש</w:t>
      </w:r>
      <w:r w:rsidRPr="00822E22">
        <w:rPr>
          <w:rFonts w:ascii="Arial Black" w:hAnsi="Arial Black" w:cs="David"/>
          <w:rtl/>
        </w:rPr>
        <w:t xml:space="preserve"> </w:t>
      </w:r>
      <w:r w:rsidRPr="00822E22">
        <w:rPr>
          <w:rFonts w:ascii="Arial Black" w:hAnsi="Arial Black" w:cs="David" w:hint="eastAsia"/>
          <w:rtl/>
        </w:rPr>
        <w:t>עבור</w:t>
      </w:r>
      <w:r w:rsidRPr="00822E22">
        <w:rPr>
          <w:rFonts w:ascii="Arial Black" w:hAnsi="Arial Black" w:cs="David"/>
          <w:rtl/>
        </w:rPr>
        <w:t xml:space="preserve"> </w:t>
      </w:r>
      <w:r w:rsidRPr="00822E22">
        <w:rPr>
          <w:rFonts w:ascii="Arial Black" w:hAnsi="Arial Black" w:cs="David" w:hint="eastAsia"/>
          <w:rtl/>
        </w:rPr>
        <w:t>מערך</w:t>
      </w:r>
      <w:r w:rsidRPr="00822E22">
        <w:rPr>
          <w:rFonts w:ascii="Arial Black" w:hAnsi="Arial Black" w:cs="David"/>
          <w:rtl/>
        </w:rPr>
        <w:t xml:space="preserve"> </w:t>
      </w:r>
      <w:r w:rsidRPr="00822E22">
        <w:rPr>
          <w:rFonts w:ascii="Arial Black" w:hAnsi="Arial Black" w:cs="David" w:hint="eastAsia"/>
          <w:rtl/>
        </w:rPr>
        <w:t>ה</w:t>
      </w:r>
      <w:r>
        <w:rPr>
          <w:rFonts w:ascii="Arial Black" w:hAnsi="Arial Black" w:cs="David" w:hint="eastAsia"/>
          <w:rtl/>
        </w:rPr>
        <w:t>חבלה</w:t>
      </w:r>
      <w:r w:rsidRPr="00822E22">
        <w:rPr>
          <w:rFonts w:ascii="Arial Black" w:hAnsi="Arial Black" w:cs="David"/>
          <w:rtl/>
        </w:rPr>
        <w:t xml:space="preserve"> </w:t>
      </w:r>
      <w:r w:rsidRPr="00822E22">
        <w:rPr>
          <w:rFonts w:ascii="Arial Black" w:hAnsi="Arial Black" w:cs="David" w:hint="eastAsia"/>
          <w:rtl/>
        </w:rPr>
        <w:t>הפרוס</w:t>
      </w:r>
      <w:r w:rsidRPr="00822E22">
        <w:rPr>
          <w:rFonts w:ascii="Arial Black" w:hAnsi="Arial Black" w:cs="David"/>
          <w:rtl/>
        </w:rPr>
        <w:t xml:space="preserve"> </w:t>
      </w:r>
      <w:r w:rsidRPr="00822E22">
        <w:rPr>
          <w:rFonts w:ascii="Arial Black" w:hAnsi="Arial Black" w:cs="David" w:hint="eastAsia"/>
          <w:rtl/>
        </w:rPr>
        <w:t>בשטח</w:t>
      </w:r>
      <w:r w:rsidRPr="00822E22">
        <w:rPr>
          <w:rFonts w:ascii="Arial Black" w:hAnsi="Arial Black" w:cs="David"/>
          <w:rtl/>
        </w:rPr>
        <w:t xml:space="preserve"> </w:t>
      </w:r>
      <w:r w:rsidRPr="00822E22">
        <w:rPr>
          <w:rFonts w:ascii="Arial Black" w:hAnsi="Arial Black" w:cs="David" w:hint="eastAsia"/>
          <w:rtl/>
        </w:rPr>
        <w:t>פנסים</w:t>
      </w:r>
      <w:r w:rsidRPr="00822E22">
        <w:rPr>
          <w:rFonts w:ascii="Arial Black" w:hAnsi="Arial Black" w:cs="David"/>
          <w:rtl/>
        </w:rPr>
        <w:t xml:space="preserve"> </w:t>
      </w:r>
      <w:r w:rsidRPr="00822E22">
        <w:rPr>
          <w:rFonts w:ascii="Arial Black" w:hAnsi="Arial Black" w:cs="David" w:hint="eastAsia"/>
          <w:rtl/>
        </w:rPr>
        <w:t>אישיים</w:t>
      </w:r>
      <w:r w:rsidRPr="00822E22">
        <w:rPr>
          <w:rFonts w:ascii="Arial Black" w:hAnsi="Arial Black" w:cs="David"/>
          <w:rtl/>
        </w:rPr>
        <w:t xml:space="preserve"> </w:t>
      </w:r>
      <w:r w:rsidRPr="00822E22">
        <w:rPr>
          <w:rFonts w:ascii="Arial Black" w:hAnsi="Arial Black" w:cs="David" w:hint="eastAsia"/>
          <w:rtl/>
        </w:rPr>
        <w:t>אשר</w:t>
      </w:r>
      <w:r w:rsidRPr="00822E22">
        <w:rPr>
          <w:rFonts w:ascii="Arial Black" w:hAnsi="Arial Black" w:cs="David"/>
          <w:rtl/>
        </w:rPr>
        <w:t xml:space="preserve"> </w:t>
      </w:r>
      <w:r w:rsidRPr="00822E22">
        <w:rPr>
          <w:rFonts w:ascii="Arial Black" w:hAnsi="Arial Black" w:cs="David" w:hint="eastAsia"/>
          <w:rtl/>
        </w:rPr>
        <w:t>ישמשו</w:t>
      </w:r>
      <w:r w:rsidRPr="00822E22">
        <w:rPr>
          <w:rFonts w:ascii="Arial Black" w:hAnsi="Arial Black" w:cs="David"/>
          <w:rtl/>
        </w:rPr>
        <w:t xml:space="preserve"> </w:t>
      </w:r>
      <w:r w:rsidRPr="00822E22">
        <w:rPr>
          <w:rFonts w:ascii="Arial Black" w:hAnsi="Arial Black" w:cs="David" w:hint="eastAsia"/>
          <w:rtl/>
        </w:rPr>
        <w:t>את</w:t>
      </w:r>
      <w:r w:rsidRPr="00822E22">
        <w:rPr>
          <w:rFonts w:ascii="Arial Black" w:hAnsi="Arial Black" w:cs="David"/>
          <w:rtl/>
        </w:rPr>
        <w:t xml:space="preserve"> </w:t>
      </w:r>
      <w:r w:rsidRPr="00822E22">
        <w:rPr>
          <w:rFonts w:ascii="Arial Black" w:hAnsi="Arial Black" w:cs="David" w:hint="eastAsia"/>
          <w:rtl/>
        </w:rPr>
        <w:t>השוטרים</w:t>
      </w:r>
      <w:r w:rsidRPr="00822E22">
        <w:rPr>
          <w:rFonts w:ascii="Arial Black" w:hAnsi="Arial Black" w:cs="David"/>
          <w:rtl/>
        </w:rPr>
        <w:t xml:space="preserve"> </w:t>
      </w:r>
      <w:r w:rsidRPr="00822E22">
        <w:rPr>
          <w:rFonts w:ascii="Arial Black" w:hAnsi="Arial Black" w:cs="David" w:hint="eastAsia"/>
          <w:rtl/>
        </w:rPr>
        <w:t>בפעילות</w:t>
      </w:r>
      <w:r w:rsidRPr="00822E22">
        <w:rPr>
          <w:rFonts w:ascii="Arial Black" w:hAnsi="Arial Black" w:cs="David"/>
          <w:rtl/>
        </w:rPr>
        <w:t xml:space="preserve"> </w:t>
      </w:r>
      <w:r w:rsidRPr="00822E22">
        <w:rPr>
          <w:rFonts w:ascii="Arial Black" w:hAnsi="Arial Black" w:cs="David" w:hint="eastAsia"/>
          <w:rtl/>
        </w:rPr>
        <w:t>שוטפת</w:t>
      </w:r>
      <w:r w:rsidRPr="00822E22">
        <w:rPr>
          <w:rFonts w:ascii="Arial Black" w:hAnsi="Arial Black" w:cs="David"/>
          <w:rtl/>
        </w:rPr>
        <w:t xml:space="preserve"> </w:t>
      </w:r>
      <w:r w:rsidRPr="00822E22">
        <w:rPr>
          <w:rFonts w:ascii="Arial Black" w:hAnsi="Arial Black" w:cs="David" w:hint="eastAsia"/>
          <w:rtl/>
        </w:rPr>
        <w:t>בתנאי</w:t>
      </w:r>
      <w:r w:rsidRPr="00822E22">
        <w:rPr>
          <w:rFonts w:ascii="Arial Black" w:hAnsi="Arial Black" w:cs="David"/>
          <w:rtl/>
        </w:rPr>
        <w:t xml:space="preserve"> </w:t>
      </w:r>
      <w:r w:rsidRPr="00822E22">
        <w:rPr>
          <w:rFonts w:ascii="Arial Black" w:hAnsi="Arial Black" w:cs="David" w:hint="eastAsia"/>
          <w:rtl/>
        </w:rPr>
        <w:t>חשכה</w:t>
      </w:r>
      <w:r w:rsidRPr="00822E22">
        <w:rPr>
          <w:rFonts w:ascii="Arial Black" w:hAnsi="Arial Black" w:cs="David"/>
          <w:rtl/>
        </w:rPr>
        <w:t>/</w:t>
      </w:r>
      <w:r w:rsidRPr="00822E22">
        <w:rPr>
          <w:rFonts w:ascii="Arial Black" w:hAnsi="Arial Black" w:cs="David" w:hint="eastAsia"/>
          <w:rtl/>
        </w:rPr>
        <w:t>תאורה</w:t>
      </w:r>
      <w:r w:rsidRPr="00822E22">
        <w:rPr>
          <w:rFonts w:ascii="Arial Black" w:hAnsi="Arial Black" w:cs="David"/>
          <w:rtl/>
        </w:rPr>
        <w:t xml:space="preserve"> </w:t>
      </w:r>
      <w:r w:rsidRPr="00822E22">
        <w:rPr>
          <w:rFonts w:ascii="Arial Black" w:hAnsi="Arial Black" w:cs="David" w:hint="eastAsia"/>
          <w:rtl/>
        </w:rPr>
        <w:t>נמוכה</w:t>
      </w:r>
      <w:r w:rsidRPr="00822E22">
        <w:rPr>
          <w:rFonts w:ascii="Arial Black" w:hAnsi="Arial Black" w:cs="David"/>
          <w:rtl/>
        </w:rPr>
        <w:t xml:space="preserve">. </w:t>
      </w:r>
    </w:p>
    <w:p w:rsidR="00D233F0" w:rsidRDefault="00D233F0" w:rsidP="00822E22">
      <w:pPr>
        <w:pStyle w:val="ListParagraph"/>
        <w:numPr>
          <w:ilvl w:val="2"/>
          <w:numId w:val="14"/>
        </w:numPr>
        <w:spacing w:line="360" w:lineRule="auto"/>
        <w:ind w:hanging="636"/>
        <w:rPr>
          <w:rFonts w:ascii="Arial Black" w:hAnsi="Arial Black" w:cs="David"/>
        </w:rPr>
      </w:pPr>
      <w:r>
        <w:rPr>
          <w:rFonts w:ascii="Arial Black" w:hAnsi="Arial Black" w:cs="David" w:hint="eastAsia"/>
          <w:rtl/>
        </w:rPr>
        <w:t>מקורות</w:t>
      </w:r>
      <w:r>
        <w:rPr>
          <w:rFonts w:ascii="Arial Black" w:hAnsi="Arial Black" w:cs="David"/>
          <w:rtl/>
        </w:rPr>
        <w:t xml:space="preserve"> </w:t>
      </w:r>
      <w:r w:rsidRPr="00AE0DD6">
        <w:rPr>
          <w:rFonts w:cs="David"/>
          <w:rtl/>
        </w:rPr>
        <w:t>התאורה אשר יוצעו יעמדו בכל התנאים ובכל הסעיפים המופיעים באופיין זה.</w:t>
      </w:r>
    </w:p>
    <w:p w:rsidR="00D233F0" w:rsidRDefault="00D233F0" w:rsidP="00822E22">
      <w:pPr>
        <w:pStyle w:val="ListParagraph"/>
        <w:numPr>
          <w:ilvl w:val="2"/>
          <w:numId w:val="14"/>
        </w:numPr>
        <w:spacing w:line="360" w:lineRule="auto"/>
        <w:ind w:hanging="636"/>
        <w:rPr>
          <w:rFonts w:ascii="Arial Black" w:hAnsi="Arial Black" w:cs="David"/>
        </w:rPr>
      </w:pPr>
      <w:r>
        <w:rPr>
          <w:rFonts w:ascii="Arial Black" w:hAnsi="Arial Black" w:cs="David" w:hint="eastAsia"/>
          <w:rtl/>
        </w:rPr>
        <w:t>אופיין</w:t>
      </w:r>
      <w:r>
        <w:rPr>
          <w:rFonts w:ascii="Arial Black" w:hAnsi="Arial Black" w:cs="David"/>
          <w:rtl/>
        </w:rPr>
        <w:t xml:space="preserve"> </w:t>
      </w:r>
      <w:r>
        <w:rPr>
          <w:rFonts w:ascii="Arial Black" w:hAnsi="Arial Black" w:cs="David" w:hint="eastAsia"/>
          <w:rtl/>
        </w:rPr>
        <w:t>זה</w:t>
      </w:r>
      <w:r>
        <w:rPr>
          <w:rFonts w:ascii="Arial Black" w:hAnsi="Arial Black" w:cs="David"/>
          <w:rtl/>
        </w:rPr>
        <w:t xml:space="preserve"> </w:t>
      </w:r>
      <w:r>
        <w:rPr>
          <w:rFonts w:ascii="Arial Black" w:hAnsi="Arial Black" w:cs="David" w:hint="eastAsia"/>
          <w:rtl/>
        </w:rPr>
        <w:t>מתייחס</w:t>
      </w:r>
      <w:r>
        <w:rPr>
          <w:rFonts w:ascii="Arial Black" w:hAnsi="Arial Black" w:cs="David"/>
          <w:rtl/>
        </w:rPr>
        <w:t xml:space="preserve"> </w:t>
      </w:r>
      <w:r>
        <w:rPr>
          <w:rFonts w:ascii="Arial Black" w:hAnsi="Arial Black" w:cs="David" w:hint="eastAsia"/>
          <w:rtl/>
        </w:rPr>
        <w:t>לאספקת</w:t>
      </w:r>
      <w:r>
        <w:rPr>
          <w:rFonts w:ascii="Arial Black" w:hAnsi="Arial Black" w:cs="David"/>
          <w:rtl/>
        </w:rPr>
        <w:t xml:space="preserve"> </w:t>
      </w:r>
      <w:r>
        <w:rPr>
          <w:rFonts w:ascii="Arial Black" w:hAnsi="Arial Black" w:cs="David" w:hint="eastAsia"/>
          <w:rtl/>
        </w:rPr>
        <w:t>מקורות</w:t>
      </w:r>
      <w:r>
        <w:rPr>
          <w:rFonts w:ascii="Arial Black" w:hAnsi="Arial Black" w:cs="David"/>
          <w:rtl/>
        </w:rPr>
        <w:t xml:space="preserve"> </w:t>
      </w:r>
      <w:r>
        <w:rPr>
          <w:rFonts w:ascii="Arial Black" w:hAnsi="Arial Black" w:cs="David" w:hint="eastAsia"/>
          <w:rtl/>
        </w:rPr>
        <w:t>התאורה</w:t>
      </w:r>
      <w:r>
        <w:rPr>
          <w:rFonts w:ascii="Arial Black" w:hAnsi="Arial Black" w:cs="David"/>
          <w:rtl/>
        </w:rPr>
        <w:t xml:space="preserve">, </w:t>
      </w:r>
      <w:r>
        <w:rPr>
          <w:rFonts w:ascii="Arial Black" w:hAnsi="Arial Black" w:cs="David" w:hint="eastAsia"/>
          <w:rtl/>
        </w:rPr>
        <w:t>אספקת</w:t>
      </w:r>
      <w:r>
        <w:rPr>
          <w:rFonts w:ascii="Arial Black" w:hAnsi="Arial Black" w:cs="David"/>
          <w:rtl/>
        </w:rPr>
        <w:t xml:space="preserve"> </w:t>
      </w:r>
      <w:r>
        <w:rPr>
          <w:rFonts w:ascii="Arial Black" w:hAnsi="Arial Black" w:cs="David" w:hint="eastAsia"/>
          <w:rtl/>
        </w:rPr>
        <w:t>חלקי</w:t>
      </w:r>
      <w:r>
        <w:rPr>
          <w:rFonts w:ascii="Arial Black" w:hAnsi="Arial Black" w:cs="David"/>
          <w:rtl/>
        </w:rPr>
        <w:t xml:space="preserve"> </w:t>
      </w:r>
      <w:r>
        <w:rPr>
          <w:rFonts w:ascii="Arial Black" w:hAnsi="Arial Black" w:cs="David" w:hint="eastAsia"/>
          <w:rtl/>
        </w:rPr>
        <w:t>חילוף</w:t>
      </w:r>
      <w:r>
        <w:rPr>
          <w:rFonts w:ascii="Arial Black" w:hAnsi="Arial Black" w:cs="David"/>
          <w:rtl/>
        </w:rPr>
        <w:t xml:space="preserve"> </w:t>
      </w:r>
      <w:r>
        <w:rPr>
          <w:rFonts w:ascii="Arial Black" w:hAnsi="Arial Black" w:cs="David" w:hint="eastAsia"/>
          <w:rtl/>
        </w:rPr>
        <w:t>במקרה</w:t>
      </w:r>
      <w:r>
        <w:rPr>
          <w:rFonts w:ascii="Arial Black" w:hAnsi="Arial Black" w:cs="David"/>
          <w:rtl/>
        </w:rPr>
        <w:t xml:space="preserve"> </w:t>
      </w:r>
      <w:r>
        <w:rPr>
          <w:rFonts w:ascii="Arial Black" w:hAnsi="Arial Black" w:cs="David" w:hint="eastAsia"/>
          <w:rtl/>
        </w:rPr>
        <w:t>הצורך</w:t>
      </w:r>
      <w:r>
        <w:rPr>
          <w:rFonts w:ascii="Arial Black" w:hAnsi="Arial Black" w:cs="David"/>
          <w:rtl/>
        </w:rPr>
        <w:t xml:space="preserve">, </w:t>
      </w:r>
      <w:r>
        <w:rPr>
          <w:rFonts w:ascii="Arial Black" w:hAnsi="Arial Black" w:cs="David" w:hint="eastAsia"/>
          <w:rtl/>
        </w:rPr>
        <w:t>והבטחת</w:t>
      </w:r>
      <w:r>
        <w:rPr>
          <w:rFonts w:ascii="Arial Black" w:hAnsi="Arial Black" w:cs="David"/>
          <w:rtl/>
        </w:rPr>
        <w:t xml:space="preserve"> </w:t>
      </w:r>
      <w:r>
        <w:rPr>
          <w:rFonts w:ascii="Arial Black" w:hAnsi="Arial Black" w:cs="David" w:hint="eastAsia"/>
          <w:rtl/>
        </w:rPr>
        <w:t>פעילותם</w:t>
      </w:r>
      <w:r>
        <w:rPr>
          <w:rFonts w:ascii="Arial Black" w:hAnsi="Arial Black" w:cs="David"/>
          <w:rtl/>
        </w:rPr>
        <w:t xml:space="preserve"> </w:t>
      </w:r>
      <w:r>
        <w:rPr>
          <w:rFonts w:ascii="Arial Black" w:hAnsi="Arial Black" w:cs="David" w:hint="eastAsia"/>
          <w:rtl/>
        </w:rPr>
        <w:t>התקינה</w:t>
      </w:r>
      <w:r>
        <w:rPr>
          <w:rFonts w:ascii="Arial Black" w:hAnsi="Arial Black" w:cs="David"/>
          <w:rtl/>
        </w:rPr>
        <w:t xml:space="preserve"> </w:t>
      </w:r>
      <w:r>
        <w:rPr>
          <w:rFonts w:ascii="Arial Black" w:hAnsi="Arial Black" w:cs="David" w:hint="eastAsia"/>
          <w:rtl/>
        </w:rPr>
        <w:t>בעת</w:t>
      </w:r>
      <w:r>
        <w:rPr>
          <w:rFonts w:ascii="Arial Black" w:hAnsi="Arial Black" w:cs="David"/>
          <w:rtl/>
        </w:rPr>
        <w:t xml:space="preserve"> </w:t>
      </w:r>
      <w:r>
        <w:rPr>
          <w:rFonts w:ascii="Arial Black" w:hAnsi="Arial Black" w:cs="David" w:hint="eastAsia"/>
          <w:rtl/>
        </w:rPr>
        <w:t>האספקה</w:t>
      </w:r>
      <w:r>
        <w:rPr>
          <w:rFonts w:ascii="Arial Black" w:hAnsi="Arial Black" w:cs="David"/>
          <w:rtl/>
        </w:rPr>
        <w:t xml:space="preserve"> </w:t>
      </w:r>
      <w:r>
        <w:rPr>
          <w:rFonts w:ascii="Arial Black" w:hAnsi="Arial Black" w:cs="David" w:hint="eastAsia"/>
          <w:rtl/>
        </w:rPr>
        <w:t>ובמהלך</w:t>
      </w:r>
      <w:r>
        <w:rPr>
          <w:rFonts w:ascii="Arial Black" w:hAnsi="Arial Black" w:cs="David"/>
          <w:rtl/>
        </w:rPr>
        <w:t xml:space="preserve"> </w:t>
      </w:r>
      <w:r>
        <w:rPr>
          <w:rFonts w:ascii="Arial Black" w:hAnsi="Arial Black" w:cs="David" w:hint="eastAsia"/>
          <w:rtl/>
        </w:rPr>
        <w:t>תקופת</w:t>
      </w:r>
      <w:r>
        <w:rPr>
          <w:rFonts w:ascii="Arial Black" w:hAnsi="Arial Black" w:cs="David"/>
          <w:rtl/>
        </w:rPr>
        <w:t xml:space="preserve"> </w:t>
      </w:r>
      <w:r>
        <w:rPr>
          <w:rFonts w:ascii="Arial Black" w:hAnsi="Arial Black" w:cs="David" w:hint="eastAsia"/>
          <w:rtl/>
        </w:rPr>
        <w:t>האחריות</w:t>
      </w:r>
      <w:r>
        <w:rPr>
          <w:rFonts w:ascii="Arial Black" w:hAnsi="Arial Black" w:cs="David"/>
          <w:rtl/>
        </w:rPr>
        <w:t>.</w:t>
      </w:r>
    </w:p>
    <w:p w:rsidR="00D233F0" w:rsidRPr="001B0145" w:rsidRDefault="00D233F0" w:rsidP="001B0145">
      <w:pPr>
        <w:pStyle w:val="Heading3"/>
        <w:keepNext w:val="0"/>
        <w:widowControl w:val="0"/>
        <w:numPr>
          <w:ilvl w:val="0"/>
          <w:numId w:val="1"/>
        </w:numPr>
        <w:spacing w:line="360" w:lineRule="auto"/>
        <w:rPr>
          <w:rFonts w:cs="David"/>
          <w:sz w:val="32"/>
          <w:szCs w:val="32"/>
          <w:rtl/>
        </w:rPr>
      </w:pPr>
      <w:r w:rsidRPr="00AE0DD6">
        <w:rPr>
          <w:rFonts w:cs="David"/>
          <w:sz w:val="32"/>
          <w:szCs w:val="32"/>
          <w:u w:val="double"/>
          <w:rtl/>
        </w:rPr>
        <w:t>מסמכים ישימים</w:t>
      </w:r>
      <w:r w:rsidRPr="00AE0DD6">
        <w:rPr>
          <w:rFonts w:cs="David"/>
          <w:sz w:val="32"/>
          <w:szCs w:val="32"/>
          <w:rtl/>
        </w:rPr>
        <w:t xml:space="preserve"> </w:t>
      </w:r>
    </w:p>
    <w:p w:rsidR="00D233F0" w:rsidRPr="00AE0DD6" w:rsidRDefault="00D233F0" w:rsidP="00B83C9A">
      <w:pPr>
        <w:pStyle w:val="Heading4"/>
        <w:keepNext w:val="0"/>
        <w:widowControl w:val="0"/>
        <w:numPr>
          <w:ilvl w:val="1"/>
          <w:numId w:val="1"/>
        </w:numPr>
        <w:spacing w:line="360" w:lineRule="auto"/>
        <w:rPr>
          <w:rFonts w:cs="David"/>
          <w:b w:val="0"/>
          <w:bCs w:val="0"/>
          <w:sz w:val="24"/>
          <w:szCs w:val="24"/>
        </w:rPr>
      </w:pPr>
      <w:r w:rsidRPr="00AE0DD6">
        <w:rPr>
          <w:rFonts w:cs="David"/>
          <w:b w:val="0"/>
          <w:bCs w:val="0"/>
          <w:sz w:val="24"/>
          <w:szCs w:val="24"/>
          <w:rtl/>
        </w:rPr>
        <w:t>המסמכים הרשומים מטה והד</w:t>
      </w:r>
      <w:r>
        <w:rPr>
          <w:rFonts w:cs="David"/>
          <w:b w:val="0"/>
          <w:bCs w:val="0"/>
          <w:sz w:val="24"/>
          <w:szCs w:val="24"/>
          <w:rtl/>
        </w:rPr>
        <w:t>רישות המופיעות בהם מהווים חלק ב</w:t>
      </w:r>
      <w:r w:rsidRPr="00AE0DD6">
        <w:rPr>
          <w:rFonts w:cs="David"/>
          <w:b w:val="0"/>
          <w:bCs w:val="0"/>
          <w:sz w:val="24"/>
          <w:szCs w:val="24"/>
          <w:rtl/>
        </w:rPr>
        <w:t>לתי נפרד ממפרט הרכש.</w:t>
      </w:r>
    </w:p>
    <w:p w:rsidR="00D233F0" w:rsidRPr="00AE0DD6" w:rsidRDefault="00D233F0" w:rsidP="00B83C9A">
      <w:pPr>
        <w:pStyle w:val="Heading4"/>
        <w:keepNext w:val="0"/>
        <w:widowControl w:val="0"/>
        <w:numPr>
          <w:ilvl w:val="1"/>
          <w:numId w:val="1"/>
        </w:numPr>
        <w:spacing w:line="360" w:lineRule="auto"/>
        <w:rPr>
          <w:rFonts w:cs="David"/>
          <w:b w:val="0"/>
          <w:bCs w:val="0"/>
          <w:sz w:val="24"/>
          <w:szCs w:val="24"/>
        </w:rPr>
      </w:pPr>
      <w:r w:rsidRPr="00AE0DD6">
        <w:rPr>
          <w:rFonts w:cs="David"/>
          <w:b w:val="0"/>
          <w:bCs w:val="0"/>
          <w:sz w:val="24"/>
          <w:szCs w:val="24"/>
          <w:rtl/>
        </w:rPr>
        <w:t>בכל מקרה של סתירה בין מסמך ישים ובין דרישה המופיעה במפרט הרכש, תקבע הדרישה והנוסח המופיע במסמך זה, אלא אם נמסר אחרת ע"י המזמין.</w:t>
      </w:r>
    </w:p>
    <w:p w:rsidR="00D233F0" w:rsidRPr="00A851E1" w:rsidRDefault="00D233F0" w:rsidP="00A851E1">
      <w:pPr>
        <w:pStyle w:val="Heading4"/>
        <w:keepNext w:val="0"/>
        <w:widowControl w:val="0"/>
        <w:numPr>
          <w:ilvl w:val="1"/>
          <w:numId w:val="1"/>
        </w:numPr>
        <w:spacing w:line="360" w:lineRule="auto"/>
        <w:rPr>
          <w:rFonts w:cs="David"/>
          <w:b w:val="0"/>
          <w:bCs w:val="0"/>
          <w:sz w:val="24"/>
          <w:szCs w:val="24"/>
        </w:rPr>
      </w:pPr>
      <w:r w:rsidRPr="00AE0DD6">
        <w:rPr>
          <w:rFonts w:cs="David"/>
          <w:b w:val="0"/>
          <w:bCs w:val="0"/>
          <w:sz w:val="24"/>
          <w:szCs w:val="24"/>
          <w:rtl/>
        </w:rPr>
        <w:t>בכל מקרה במידה שלא הוזכר תאריך הוצאת מסמך ישים, קובעת ומחייבת הגרסה האחרו</w:t>
      </w:r>
      <w:r>
        <w:rPr>
          <w:rFonts w:cs="David"/>
          <w:b w:val="0"/>
          <w:bCs w:val="0"/>
          <w:sz w:val="24"/>
          <w:szCs w:val="24"/>
          <w:rtl/>
        </w:rPr>
        <w:t>נה המעודכנת שלו ביום הגשת ההצעה.</w:t>
      </w:r>
    </w:p>
    <w:p w:rsidR="00D233F0" w:rsidRPr="00E96815" w:rsidRDefault="00D233F0" w:rsidP="00B83C9A">
      <w:pPr>
        <w:pStyle w:val="Heading4"/>
        <w:keepNext w:val="0"/>
        <w:widowControl w:val="0"/>
        <w:numPr>
          <w:ilvl w:val="1"/>
          <w:numId w:val="1"/>
        </w:numPr>
        <w:spacing w:line="360" w:lineRule="auto"/>
        <w:rPr>
          <w:rFonts w:cs="David"/>
          <w:szCs w:val="26"/>
          <w:u w:val="single"/>
        </w:rPr>
      </w:pPr>
      <w:r w:rsidRPr="00E96815">
        <w:rPr>
          <w:rFonts w:cs="David"/>
          <w:szCs w:val="26"/>
          <w:u w:val="single"/>
          <w:rtl/>
        </w:rPr>
        <w:t>מסמכים מחייבים, תקנים ו/או מפרטים בינלאומיים</w:t>
      </w:r>
    </w:p>
    <w:p w:rsidR="00D233F0" w:rsidRDefault="00D233F0" w:rsidP="00BE5AC1">
      <w:pPr>
        <w:pStyle w:val="Heading5"/>
        <w:numPr>
          <w:ilvl w:val="2"/>
          <w:numId w:val="1"/>
        </w:numPr>
        <w:tabs>
          <w:tab w:val="clear" w:pos="2138"/>
          <w:tab w:val="num" w:pos="1854"/>
          <w:tab w:val="num" w:pos="1927"/>
        </w:tabs>
        <w:spacing w:line="360" w:lineRule="auto"/>
        <w:ind w:left="1643" w:hanging="425"/>
        <w:rPr>
          <w:rFonts w:cs="David"/>
          <w:b w:val="0"/>
          <w:bCs w:val="0"/>
          <w:sz w:val="24"/>
          <w:szCs w:val="24"/>
        </w:rPr>
      </w:pPr>
      <w:r>
        <w:rPr>
          <w:rFonts w:cs="David"/>
          <w:b w:val="0"/>
          <w:bCs w:val="0"/>
          <w:sz w:val="24"/>
          <w:szCs w:val="24"/>
          <w:rtl/>
        </w:rPr>
        <w:t xml:space="preserve">תקן ניסוי מחמיר </w:t>
      </w:r>
      <w:r>
        <w:rPr>
          <w:rFonts w:cs="David"/>
          <w:b w:val="0"/>
          <w:bCs w:val="0"/>
          <w:sz w:val="24"/>
          <w:szCs w:val="24"/>
        </w:rPr>
        <w:t xml:space="preserve"> ANS1/NEMA</w:t>
      </w:r>
      <w:r>
        <w:rPr>
          <w:rFonts w:cs="David"/>
          <w:b w:val="0"/>
          <w:bCs w:val="0"/>
          <w:sz w:val="24"/>
          <w:szCs w:val="24"/>
          <w:rtl/>
        </w:rPr>
        <w:t xml:space="preserve"> (על הפנס לעמוד בתקן זה).</w:t>
      </w:r>
    </w:p>
    <w:p w:rsidR="00D233F0" w:rsidRPr="00756F23" w:rsidRDefault="00D233F0" w:rsidP="0069064F">
      <w:pPr>
        <w:pStyle w:val="Heading5"/>
        <w:numPr>
          <w:ilvl w:val="2"/>
          <w:numId w:val="1"/>
        </w:numPr>
        <w:tabs>
          <w:tab w:val="clear" w:pos="2138"/>
          <w:tab w:val="num" w:pos="1854"/>
          <w:tab w:val="num" w:pos="1927"/>
        </w:tabs>
        <w:spacing w:line="360" w:lineRule="auto"/>
        <w:ind w:left="1643" w:hanging="425"/>
        <w:rPr>
          <w:rFonts w:cs="David"/>
          <w:b w:val="0"/>
          <w:bCs w:val="0"/>
          <w:sz w:val="24"/>
          <w:szCs w:val="24"/>
        </w:rPr>
      </w:pPr>
      <w:r w:rsidRPr="00756F23">
        <w:rPr>
          <w:rFonts w:cs="David"/>
          <w:b w:val="0"/>
          <w:bCs w:val="0"/>
          <w:sz w:val="24"/>
          <w:szCs w:val="24"/>
          <w:rtl/>
        </w:rPr>
        <w:t xml:space="preserve">תקן </w:t>
      </w:r>
      <w:r w:rsidRPr="00756F23">
        <w:rPr>
          <w:rFonts w:cs="David"/>
          <w:b w:val="0"/>
          <w:bCs w:val="0"/>
          <w:sz w:val="24"/>
          <w:szCs w:val="24"/>
        </w:rPr>
        <w:t xml:space="preserve"> - IEC 60335-2-29 ED .4.2 B</w:t>
      </w:r>
      <w:r w:rsidRPr="00756F23">
        <w:rPr>
          <w:rFonts w:cs="David"/>
          <w:b w:val="0"/>
          <w:bCs w:val="0"/>
          <w:sz w:val="24"/>
          <w:szCs w:val="24"/>
          <w:rtl/>
        </w:rPr>
        <w:t>עבור חיבור המטען לחשמל.</w:t>
      </w:r>
    </w:p>
    <w:p w:rsidR="00D233F0" w:rsidRPr="00AE0DD6" w:rsidRDefault="00D233F0" w:rsidP="0062792F">
      <w:pPr>
        <w:pStyle w:val="Heading5"/>
        <w:tabs>
          <w:tab w:val="num" w:pos="1927"/>
        </w:tabs>
        <w:spacing w:line="360" w:lineRule="auto"/>
        <w:ind w:left="1643" w:hanging="425"/>
        <w:rPr>
          <w:rFonts w:cs="David"/>
          <w:b w:val="0"/>
          <w:bCs w:val="0"/>
          <w:sz w:val="24"/>
          <w:szCs w:val="24"/>
          <w:rtl/>
        </w:rPr>
      </w:pPr>
      <w:r w:rsidRPr="00AE0DD6">
        <w:rPr>
          <w:rFonts w:cs="David"/>
          <w:b w:val="0"/>
          <w:bCs w:val="0"/>
          <w:sz w:val="24"/>
          <w:szCs w:val="24"/>
          <w:rtl/>
        </w:rPr>
        <w:t>ת"י 9</w:t>
      </w:r>
      <w:r>
        <w:rPr>
          <w:rFonts w:cs="David"/>
          <w:b w:val="0"/>
          <w:bCs w:val="0"/>
          <w:sz w:val="24"/>
          <w:szCs w:val="24"/>
          <w:rtl/>
        </w:rPr>
        <w:t>0</w:t>
      </w:r>
      <w:r w:rsidRPr="00AE0DD6">
        <w:rPr>
          <w:rFonts w:cs="David"/>
          <w:b w:val="0"/>
          <w:bCs w:val="0"/>
          <w:sz w:val="24"/>
          <w:szCs w:val="24"/>
          <w:rtl/>
        </w:rPr>
        <w:t>0 חלק 1 –</w:t>
      </w:r>
      <w:r>
        <w:rPr>
          <w:rFonts w:cs="David"/>
          <w:b w:val="0"/>
          <w:bCs w:val="0"/>
          <w:sz w:val="24"/>
          <w:szCs w:val="24"/>
          <w:rtl/>
        </w:rPr>
        <w:t xml:space="preserve"> בטיחות מכשירי חשמל ביתיים ומכשירים דומים.</w:t>
      </w:r>
    </w:p>
    <w:p w:rsidR="00D233F0" w:rsidRPr="00AE0DD6" w:rsidRDefault="00D233F0" w:rsidP="00B83C9A">
      <w:pPr>
        <w:pStyle w:val="Heading3"/>
        <w:keepNext w:val="0"/>
        <w:widowControl w:val="0"/>
        <w:numPr>
          <w:ilvl w:val="0"/>
          <w:numId w:val="1"/>
        </w:numPr>
        <w:spacing w:line="360" w:lineRule="auto"/>
        <w:rPr>
          <w:rFonts w:cs="David"/>
          <w:sz w:val="32"/>
          <w:szCs w:val="32"/>
          <w:rtl/>
        </w:rPr>
      </w:pPr>
      <w:r>
        <w:rPr>
          <w:rFonts w:cs="David"/>
          <w:sz w:val="32"/>
          <w:szCs w:val="32"/>
          <w:u w:val="double"/>
          <w:rtl/>
        </w:rPr>
        <w:t>הגדרות</w:t>
      </w:r>
    </w:p>
    <w:p w:rsidR="00D233F0" w:rsidRPr="00B967D7" w:rsidRDefault="00D233F0" w:rsidP="001451FB">
      <w:pPr>
        <w:pStyle w:val="Heading4"/>
        <w:keepNext w:val="0"/>
        <w:widowControl w:val="0"/>
        <w:numPr>
          <w:ilvl w:val="1"/>
          <w:numId w:val="1"/>
        </w:numPr>
        <w:spacing w:line="360" w:lineRule="auto"/>
        <w:rPr>
          <w:rFonts w:cs="David"/>
          <w:b w:val="0"/>
          <w:bCs w:val="0"/>
          <w:sz w:val="24"/>
          <w:szCs w:val="24"/>
        </w:rPr>
      </w:pPr>
      <w:r w:rsidRPr="00B967D7">
        <w:rPr>
          <w:rFonts w:cs="David"/>
          <w:sz w:val="24"/>
          <w:szCs w:val="24"/>
          <w:u w:val="single"/>
          <w:rtl/>
        </w:rPr>
        <w:t xml:space="preserve">צומת </w:t>
      </w:r>
      <w:r w:rsidRPr="00B967D7">
        <w:rPr>
          <w:rFonts w:cs="David"/>
          <w:sz w:val="24"/>
          <w:szCs w:val="24"/>
          <w:u w:val="single"/>
        </w:rPr>
        <w:t>p-n</w:t>
      </w:r>
      <w:r w:rsidRPr="00B967D7">
        <w:rPr>
          <w:rFonts w:cs="David"/>
          <w:sz w:val="24"/>
          <w:szCs w:val="24"/>
          <w:u w:val="single"/>
          <w:rtl/>
        </w:rPr>
        <w:t>:</w:t>
      </w:r>
      <w:r w:rsidRPr="00B967D7">
        <w:rPr>
          <w:rFonts w:cs="David"/>
          <w:b w:val="0"/>
          <w:bCs w:val="0"/>
          <w:sz w:val="24"/>
          <w:szCs w:val="24"/>
          <w:rtl/>
        </w:rPr>
        <w:t xml:space="preserve"> שתי מוליכים למחצה המוצמדים זה לזה, מוליך למחצה אחד מאולח מסוג </w:t>
      </w:r>
      <w:r w:rsidRPr="00B967D7">
        <w:rPr>
          <w:rFonts w:cs="David"/>
          <w:b w:val="0"/>
          <w:bCs w:val="0"/>
          <w:sz w:val="24"/>
          <w:szCs w:val="24"/>
        </w:rPr>
        <w:t>n</w:t>
      </w:r>
      <w:r w:rsidRPr="00B967D7">
        <w:rPr>
          <w:rFonts w:cs="David"/>
          <w:b w:val="0"/>
          <w:bCs w:val="0"/>
          <w:sz w:val="24"/>
          <w:szCs w:val="24"/>
          <w:rtl/>
        </w:rPr>
        <w:t xml:space="preserve"> ומוליך למחצה אחד מאולח מסוג </w:t>
      </w:r>
      <w:r w:rsidRPr="00B967D7">
        <w:rPr>
          <w:rFonts w:cs="David"/>
          <w:b w:val="0"/>
          <w:bCs w:val="0"/>
          <w:sz w:val="24"/>
          <w:szCs w:val="24"/>
        </w:rPr>
        <w:t>p</w:t>
      </w:r>
      <w:r w:rsidRPr="00B967D7">
        <w:rPr>
          <w:rFonts w:cs="David"/>
          <w:b w:val="0"/>
          <w:bCs w:val="0"/>
          <w:sz w:val="24"/>
          <w:szCs w:val="24"/>
          <w:rtl/>
        </w:rPr>
        <w:t>. דבר הגורם, ע"י הפעלת מתח, לזרימת זרם בכיוון מסוים בלבד.</w:t>
      </w:r>
    </w:p>
    <w:p w:rsidR="00D233F0" w:rsidRPr="00B967D7" w:rsidRDefault="00D233F0" w:rsidP="001451FB">
      <w:pPr>
        <w:pStyle w:val="Heading4"/>
        <w:keepNext w:val="0"/>
        <w:widowControl w:val="0"/>
        <w:numPr>
          <w:ilvl w:val="1"/>
          <w:numId w:val="1"/>
        </w:numPr>
        <w:spacing w:line="360" w:lineRule="auto"/>
        <w:rPr>
          <w:rFonts w:cs="David"/>
          <w:b w:val="0"/>
          <w:bCs w:val="0"/>
          <w:sz w:val="24"/>
          <w:szCs w:val="24"/>
        </w:rPr>
      </w:pPr>
      <w:r w:rsidRPr="00B967D7">
        <w:rPr>
          <w:rFonts w:cs="David"/>
          <w:sz w:val="24"/>
          <w:szCs w:val="24"/>
          <w:u w:val="single"/>
        </w:rPr>
        <w:t>LED</w:t>
      </w:r>
      <w:r w:rsidRPr="00B967D7">
        <w:rPr>
          <w:rFonts w:cs="David"/>
          <w:sz w:val="24"/>
          <w:szCs w:val="24"/>
          <w:u w:val="single"/>
          <w:rtl/>
        </w:rPr>
        <w:t xml:space="preserve"> – </w:t>
      </w:r>
      <w:r w:rsidRPr="00B967D7">
        <w:rPr>
          <w:rFonts w:cs="David"/>
          <w:sz w:val="24"/>
          <w:szCs w:val="24"/>
          <w:u w:val="single"/>
        </w:rPr>
        <w:t>- Light Emitting Diode</w:t>
      </w:r>
      <w:r w:rsidRPr="00B967D7">
        <w:rPr>
          <w:rFonts w:cs="David"/>
          <w:sz w:val="24"/>
          <w:szCs w:val="24"/>
          <w:u w:val="single"/>
          <w:rtl/>
        </w:rPr>
        <w:t xml:space="preserve"> דיודה פולטת אור:</w:t>
      </w:r>
      <w:r w:rsidRPr="00B967D7">
        <w:rPr>
          <w:rFonts w:cs="David"/>
          <w:b w:val="0"/>
          <w:bCs w:val="0"/>
          <w:sz w:val="24"/>
          <w:szCs w:val="24"/>
          <w:rtl/>
        </w:rPr>
        <w:t xml:space="preserve"> זוהי צומת </w:t>
      </w:r>
      <w:r w:rsidRPr="00B967D7">
        <w:rPr>
          <w:rFonts w:cs="David"/>
          <w:b w:val="0"/>
          <w:bCs w:val="0"/>
          <w:sz w:val="24"/>
          <w:szCs w:val="24"/>
        </w:rPr>
        <w:t>p-n</w:t>
      </w:r>
      <w:r w:rsidRPr="00B967D7">
        <w:rPr>
          <w:rFonts w:cs="David"/>
          <w:b w:val="0"/>
          <w:bCs w:val="0"/>
          <w:sz w:val="24"/>
          <w:szCs w:val="24"/>
          <w:rtl/>
        </w:rPr>
        <w:t xml:space="preserve"> עם פער אנרגיה ישיר, כך שניתן ליצור דיודה הפולטת אור באורך גל מסוים (צבע מסוים – כחול, אדום...). </w:t>
      </w:r>
    </w:p>
    <w:p w:rsidR="00D233F0" w:rsidRPr="00B967D7" w:rsidRDefault="00D233F0" w:rsidP="00B967D7">
      <w:pPr>
        <w:pStyle w:val="Heading4"/>
        <w:keepNext w:val="0"/>
        <w:widowControl w:val="0"/>
        <w:numPr>
          <w:ilvl w:val="1"/>
          <w:numId w:val="1"/>
        </w:numPr>
        <w:spacing w:line="360" w:lineRule="auto"/>
        <w:rPr>
          <w:rFonts w:cs="David"/>
          <w:b w:val="0"/>
          <w:bCs w:val="0"/>
          <w:sz w:val="24"/>
          <w:szCs w:val="24"/>
        </w:rPr>
      </w:pPr>
      <w:r w:rsidRPr="00B967D7">
        <w:rPr>
          <w:rFonts w:cs="David"/>
          <w:sz w:val="24"/>
          <w:szCs w:val="24"/>
          <w:u w:val="single"/>
          <w:rtl/>
        </w:rPr>
        <w:t xml:space="preserve">כמות אורית – </w:t>
      </w:r>
      <w:r w:rsidRPr="00B967D7">
        <w:rPr>
          <w:rFonts w:cs="David"/>
          <w:sz w:val="24"/>
          <w:szCs w:val="24"/>
          <w:u w:val="single"/>
        </w:rPr>
        <w:t>Luminous energy</w:t>
      </w:r>
      <w:r w:rsidRPr="00B967D7">
        <w:rPr>
          <w:rFonts w:cs="David"/>
          <w:sz w:val="24"/>
          <w:szCs w:val="24"/>
          <w:u w:val="single"/>
          <w:rtl/>
        </w:rPr>
        <w:t xml:space="preserve"> :</w:t>
      </w:r>
      <w:r w:rsidRPr="00B967D7">
        <w:rPr>
          <w:rFonts w:cs="David"/>
          <w:b w:val="0"/>
          <w:bCs w:val="0"/>
          <w:sz w:val="24"/>
          <w:szCs w:val="24"/>
          <w:rtl/>
        </w:rPr>
        <w:t xml:space="preserve"> כמות הקרינה בזמן</w:t>
      </w:r>
      <w:r>
        <w:rPr>
          <w:rFonts w:cs="David"/>
          <w:b w:val="0"/>
          <w:bCs w:val="0"/>
          <w:sz w:val="24"/>
          <w:szCs w:val="24"/>
          <w:rtl/>
        </w:rPr>
        <w:t xml:space="preserve">  </w:t>
      </w:r>
      <w:r w:rsidRPr="007047A0">
        <w:rPr>
          <w:rFonts w:cs="David"/>
          <w:b w:val="0"/>
          <w:bCs w:val="0"/>
          <w:sz w:val="24"/>
          <w:szCs w:val="24"/>
          <w:rtl/>
        </w:rPr>
        <w:fldChar w:fldCharType="begin"/>
      </w:r>
      <w:r w:rsidRPr="007047A0">
        <w:rPr>
          <w:rFonts w:cs="David"/>
          <w:b w:val="0"/>
          <w:bCs w:val="0"/>
          <w:sz w:val="24"/>
          <w:szCs w:val="24"/>
          <w:rtl/>
        </w:rPr>
        <w:instrText xml:space="preserve"> QUOTE </w:instrText>
      </w:r>
      <w:r w:rsidRPr="007047A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pt;height:11.25pt">
            <v:imagedata r:id="rId7" o:title="" chromakey="white"/>
          </v:shape>
        </w:pict>
      </w:r>
      <w:r w:rsidRPr="007047A0">
        <w:rPr>
          <w:rFonts w:cs="David"/>
          <w:b w:val="0"/>
          <w:bCs w:val="0"/>
          <w:sz w:val="24"/>
          <w:szCs w:val="24"/>
          <w:rtl/>
        </w:rPr>
        <w:instrText xml:space="preserve"> </w:instrText>
      </w:r>
      <w:r w:rsidRPr="007047A0">
        <w:rPr>
          <w:rFonts w:cs="David"/>
          <w:b w:val="0"/>
          <w:bCs w:val="0"/>
          <w:sz w:val="24"/>
          <w:szCs w:val="24"/>
          <w:rtl/>
        </w:rPr>
        <w:fldChar w:fldCharType="separate"/>
      </w:r>
      <w:r w:rsidRPr="007047A0">
        <w:pict>
          <v:shape id="_x0000_i1026" type="#_x0000_t75" style="width:16.5pt;height:11.25pt">
            <v:imagedata r:id="rId7" o:title="" chromakey="white"/>
          </v:shape>
        </w:pict>
      </w:r>
      <w:r w:rsidRPr="007047A0">
        <w:rPr>
          <w:rFonts w:cs="David"/>
          <w:b w:val="0"/>
          <w:bCs w:val="0"/>
          <w:sz w:val="24"/>
          <w:szCs w:val="24"/>
          <w:rtl/>
        </w:rPr>
        <w:fldChar w:fldCharType="end"/>
      </w:r>
      <w:r w:rsidRPr="00B967D7">
        <w:rPr>
          <w:rFonts w:cs="David"/>
          <w:b w:val="0"/>
          <w:bCs w:val="0"/>
          <w:sz w:val="24"/>
          <w:szCs w:val="24"/>
          <w:rtl/>
        </w:rPr>
        <w:t xml:space="preserve"> </w:t>
      </w:r>
      <w:r w:rsidRPr="00B967D7">
        <w:rPr>
          <w:rFonts w:cs="David"/>
          <w:b w:val="0"/>
          <w:bCs w:val="0"/>
          <w:sz w:val="24"/>
          <w:szCs w:val="24"/>
        </w:rPr>
        <w:t>.</w:t>
      </w:r>
      <w:r w:rsidRPr="00B967D7">
        <w:rPr>
          <w:rFonts w:cs="David"/>
          <w:b w:val="0"/>
          <w:bCs w:val="0"/>
          <w:sz w:val="24"/>
          <w:szCs w:val="24"/>
          <w:rtl/>
        </w:rPr>
        <w:fldChar w:fldCharType="begin"/>
      </w:r>
      <w:r w:rsidRPr="00B967D7">
        <w:rPr>
          <w:rFonts w:cs="David"/>
          <w:b w:val="0"/>
          <w:bCs w:val="0"/>
          <w:sz w:val="24"/>
          <w:szCs w:val="24"/>
          <w:rtl/>
        </w:rPr>
        <w:instrText xml:space="preserve"> QUOTE </w:instrText>
      </w:r>
      <w:r w:rsidRPr="007047A0">
        <w:rPr>
          <w:rFonts w:cs="David"/>
          <w:b w:val="0"/>
          <w:bCs w:val="0"/>
          <w:noProof/>
          <w:sz w:val="24"/>
          <w:szCs w:val="24"/>
          <w:lang w:eastAsia="en-US"/>
        </w:rPr>
        <w:pict>
          <v:shape id="תמונה 1" o:spid="_x0000_i1027" type="#_x0000_t75" style="width:15.75pt;height:11.25pt;visibility:visible">
            <v:imagedata r:id="rId8" o:title="" chromakey="white"/>
          </v:shape>
        </w:pict>
      </w:r>
      <w:r w:rsidRPr="00B967D7">
        <w:rPr>
          <w:rFonts w:cs="David"/>
          <w:b w:val="0"/>
          <w:bCs w:val="0"/>
          <w:sz w:val="24"/>
          <w:szCs w:val="24"/>
          <w:rtl/>
        </w:rPr>
        <w:instrText xml:space="preserve"> </w:instrText>
      </w:r>
      <w:r w:rsidRPr="00B967D7">
        <w:rPr>
          <w:rFonts w:cs="David"/>
          <w:b w:val="0"/>
          <w:bCs w:val="0"/>
          <w:sz w:val="24"/>
          <w:szCs w:val="24"/>
          <w:rtl/>
        </w:rPr>
        <w:fldChar w:fldCharType="end"/>
      </w:r>
      <w:r w:rsidRPr="00B967D7">
        <w:rPr>
          <w:rFonts w:cs="David"/>
          <w:b w:val="0"/>
          <w:bCs w:val="0"/>
          <w:sz w:val="24"/>
          <w:szCs w:val="24"/>
          <w:rtl/>
        </w:rPr>
        <w:t xml:space="preserve">     </w:t>
      </w:r>
      <w:r w:rsidRPr="00B967D7">
        <w:rPr>
          <w:rFonts w:cs="David"/>
          <w:b w:val="0"/>
          <w:bCs w:val="0"/>
          <w:sz w:val="24"/>
          <w:szCs w:val="24"/>
        </w:rPr>
        <w:t>[Talbot]</w:t>
      </w:r>
    </w:p>
    <w:p w:rsidR="00D233F0" w:rsidRPr="00B967D7" w:rsidRDefault="00D233F0" w:rsidP="00B967D7">
      <w:pPr>
        <w:pStyle w:val="Heading4"/>
        <w:keepNext w:val="0"/>
        <w:widowControl w:val="0"/>
        <w:numPr>
          <w:ilvl w:val="1"/>
          <w:numId w:val="1"/>
        </w:numPr>
        <w:spacing w:line="360" w:lineRule="auto"/>
        <w:rPr>
          <w:sz w:val="24"/>
          <w:szCs w:val="24"/>
        </w:rPr>
      </w:pPr>
      <w:r w:rsidRPr="00B967D7">
        <w:rPr>
          <w:rFonts w:cs="David"/>
          <w:sz w:val="24"/>
          <w:szCs w:val="24"/>
          <w:u w:val="single"/>
          <w:rtl/>
        </w:rPr>
        <w:t xml:space="preserve">שטף אורי – </w:t>
      </w:r>
      <w:r w:rsidRPr="00B967D7">
        <w:rPr>
          <w:rFonts w:cs="David"/>
          <w:sz w:val="24"/>
          <w:szCs w:val="24"/>
          <w:u w:val="single"/>
        </w:rPr>
        <w:t>Luminous power</w:t>
      </w:r>
      <w:r w:rsidRPr="00B967D7">
        <w:rPr>
          <w:rFonts w:cs="David"/>
          <w:sz w:val="24"/>
          <w:szCs w:val="24"/>
          <w:u w:val="single"/>
          <w:rtl/>
        </w:rPr>
        <w:t xml:space="preserve"> :</w:t>
      </w:r>
      <w:r w:rsidRPr="00B967D7">
        <w:rPr>
          <w:rFonts w:cs="David"/>
          <w:sz w:val="24"/>
          <w:szCs w:val="24"/>
          <w:rtl/>
        </w:rPr>
        <w:t xml:space="preserve"> </w:t>
      </w:r>
      <w:r w:rsidRPr="00B967D7">
        <w:rPr>
          <w:rFonts w:cs="David"/>
          <w:b w:val="0"/>
          <w:bCs w:val="0"/>
          <w:sz w:val="24"/>
          <w:szCs w:val="24"/>
          <w:rtl/>
        </w:rPr>
        <w:t>כמות אורית ליחידת זמן.</w:t>
      </w:r>
      <w:r w:rsidRPr="00B967D7">
        <w:rPr>
          <w:rFonts w:cs="David"/>
          <w:sz w:val="24"/>
          <w:szCs w:val="24"/>
          <w:rtl/>
        </w:rPr>
        <w:t xml:space="preserve">    </w:t>
      </w:r>
      <w:r w:rsidRPr="007047A0">
        <w:rPr>
          <w:sz w:val="24"/>
          <w:szCs w:val="24"/>
        </w:rPr>
        <w:fldChar w:fldCharType="begin"/>
      </w:r>
      <w:r w:rsidRPr="007047A0">
        <w:rPr>
          <w:sz w:val="24"/>
          <w:szCs w:val="24"/>
        </w:rPr>
        <w:instrText xml:space="preserve"> QUOTE </w:instrText>
      </w:r>
      <w:r w:rsidRPr="007047A0">
        <w:pict>
          <v:shape id="_x0000_i1028" type="#_x0000_t75" style="width:91.5pt;height:24.75pt">
            <v:imagedata r:id="rId9" o:title="" chromakey="white"/>
          </v:shape>
        </w:pict>
      </w:r>
      <w:r w:rsidRPr="007047A0">
        <w:rPr>
          <w:sz w:val="24"/>
          <w:szCs w:val="24"/>
        </w:rPr>
        <w:instrText xml:space="preserve"> </w:instrText>
      </w:r>
      <w:r w:rsidRPr="007047A0">
        <w:rPr>
          <w:sz w:val="24"/>
          <w:szCs w:val="24"/>
        </w:rPr>
        <w:fldChar w:fldCharType="separate"/>
      </w:r>
      <w:r w:rsidRPr="007047A0">
        <w:pict>
          <v:shape id="_x0000_i1029" type="#_x0000_t75" style="width:91.5pt;height:24.75pt">
            <v:imagedata r:id="rId9" o:title="" chromakey="white"/>
          </v:shape>
        </w:pict>
      </w:r>
      <w:r w:rsidRPr="007047A0">
        <w:rPr>
          <w:sz w:val="24"/>
          <w:szCs w:val="24"/>
        </w:rPr>
        <w:fldChar w:fldCharType="end"/>
      </w:r>
    </w:p>
    <w:p w:rsidR="00D233F0" w:rsidRPr="00AE0DD6" w:rsidRDefault="00D233F0" w:rsidP="00B83C9A">
      <w:pPr>
        <w:pStyle w:val="Heading3"/>
        <w:keepNext w:val="0"/>
        <w:widowControl w:val="0"/>
        <w:numPr>
          <w:ilvl w:val="0"/>
          <w:numId w:val="1"/>
        </w:numPr>
        <w:spacing w:line="360" w:lineRule="auto"/>
        <w:rPr>
          <w:rFonts w:cs="David"/>
          <w:sz w:val="32"/>
          <w:szCs w:val="32"/>
          <w:rtl/>
        </w:rPr>
      </w:pPr>
      <w:r>
        <w:rPr>
          <w:rFonts w:cs="David"/>
          <w:sz w:val="32"/>
          <w:szCs w:val="32"/>
          <w:u w:val="double"/>
          <w:rtl/>
        </w:rPr>
        <w:t>דרישות טכניות</w:t>
      </w:r>
    </w:p>
    <w:p w:rsidR="00D233F0" w:rsidRPr="008676E1" w:rsidRDefault="00D233F0" w:rsidP="00B83C9A">
      <w:pPr>
        <w:numPr>
          <w:ilvl w:val="1"/>
          <w:numId w:val="1"/>
        </w:numPr>
        <w:spacing w:line="360" w:lineRule="auto"/>
        <w:rPr>
          <w:rFonts w:cs="David"/>
          <w:b/>
          <w:bCs/>
          <w:sz w:val="26"/>
          <w:szCs w:val="26"/>
          <w:u w:val="single"/>
        </w:rPr>
      </w:pPr>
      <w:r w:rsidRPr="008676E1">
        <w:rPr>
          <w:rFonts w:ascii="Arial Black" w:hAnsi="Arial Black" w:cs="David" w:hint="eastAsia"/>
          <w:b/>
          <w:bCs/>
          <w:sz w:val="26"/>
          <w:szCs w:val="26"/>
          <w:u w:val="single"/>
          <w:rtl/>
        </w:rPr>
        <w:t>פרופיל</w:t>
      </w:r>
      <w:r w:rsidRPr="008676E1">
        <w:rPr>
          <w:rFonts w:ascii="Arial Black" w:hAnsi="Arial Black" w:cs="David"/>
          <w:b/>
          <w:bCs/>
          <w:sz w:val="26"/>
          <w:szCs w:val="26"/>
          <w:u w:val="single"/>
          <w:rtl/>
        </w:rPr>
        <w:t xml:space="preserve"> </w:t>
      </w:r>
      <w:r w:rsidRPr="008676E1">
        <w:rPr>
          <w:rFonts w:ascii="Arial Black" w:hAnsi="Arial Black" w:cs="David" w:hint="eastAsia"/>
          <w:b/>
          <w:bCs/>
          <w:sz w:val="26"/>
          <w:szCs w:val="26"/>
          <w:u w:val="single"/>
          <w:rtl/>
        </w:rPr>
        <w:t>המשימה</w:t>
      </w:r>
      <w:r w:rsidRPr="008676E1">
        <w:rPr>
          <w:rFonts w:ascii="Arial Black" w:hAnsi="Arial Black" w:cs="David"/>
          <w:b/>
          <w:bCs/>
          <w:sz w:val="26"/>
          <w:szCs w:val="26"/>
          <w:u w:val="single"/>
          <w:rtl/>
        </w:rPr>
        <w:t xml:space="preserve"> </w:t>
      </w:r>
      <w:r w:rsidRPr="008676E1">
        <w:rPr>
          <w:rFonts w:ascii="Arial Black" w:hAnsi="Arial Black" w:cs="David" w:hint="eastAsia"/>
          <w:b/>
          <w:bCs/>
          <w:sz w:val="26"/>
          <w:szCs w:val="26"/>
          <w:u w:val="single"/>
          <w:rtl/>
        </w:rPr>
        <w:t>ודרישות</w:t>
      </w:r>
      <w:r w:rsidRPr="008676E1">
        <w:rPr>
          <w:rFonts w:ascii="Arial Black" w:hAnsi="Arial Black" w:cs="David"/>
          <w:b/>
          <w:bCs/>
          <w:sz w:val="26"/>
          <w:szCs w:val="26"/>
          <w:u w:val="single"/>
          <w:rtl/>
        </w:rPr>
        <w:t xml:space="preserve"> </w:t>
      </w:r>
      <w:r w:rsidRPr="008676E1">
        <w:rPr>
          <w:rFonts w:ascii="Arial Black" w:hAnsi="Arial Black" w:cs="David" w:hint="eastAsia"/>
          <w:b/>
          <w:bCs/>
          <w:sz w:val="26"/>
          <w:szCs w:val="26"/>
          <w:u w:val="single"/>
          <w:rtl/>
        </w:rPr>
        <w:t>פונקציונאליות</w:t>
      </w:r>
      <w:r w:rsidRPr="008676E1">
        <w:rPr>
          <w:rFonts w:ascii="Arial Black" w:hAnsi="Arial Black" w:cs="David"/>
          <w:b/>
          <w:bCs/>
          <w:sz w:val="26"/>
          <w:szCs w:val="26"/>
          <w:u w:val="single"/>
          <w:rtl/>
        </w:rPr>
        <w:t xml:space="preserve"> </w:t>
      </w:r>
    </w:p>
    <w:p w:rsidR="00D233F0" w:rsidRPr="00853171" w:rsidRDefault="00D233F0" w:rsidP="00B83C9A">
      <w:pPr>
        <w:pStyle w:val="Heading5"/>
        <w:tabs>
          <w:tab w:val="num" w:pos="1927"/>
        </w:tabs>
        <w:spacing w:line="360" w:lineRule="auto"/>
        <w:ind w:left="1643" w:hanging="425"/>
        <w:rPr>
          <w:rFonts w:ascii="Arial Black" w:hAnsi="Arial Black" w:cs="David"/>
          <w:sz w:val="24"/>
          <w:szCs w:val="24"/>
        </w:rPr>
      </w:pPr>
      <w:r w:rsidRPr="00853171">
        <w:rPr>
          <w:rFonts w:ascii="Arial Black" w:hAnsi="Arial Black" w:cs="David" w:hint="eastAsia"/>
          <w:sz w:val="24"/>
          <w:szCs w:val="24"/>
          <w:rtl/>
        </w:rPr>
        <w:t>פרופיל</w:t>
      </w:r>
      <w:r w:rsidRPr="00853171">
        <w:rPr>
          <w:rFonts w:ascii="Arial Black" w:hAnsi="Arial Black" w:cs="David"/>
          <w:sz w:val="24"/>
          <w:szCs w:val="24"/>
          <w:rtl/>
        </w:rPr>
        <w:t xml:space="preserve"> </w:t>
      </w:r>
      <w:r w:rsidRPr="00853171">
        <w:rPr>
          <w:rFonts w:ascii="Arial Black" w:hAnsi="Arial Black" w:cs="David" w:hint="eastAsia"/>
          <w:sz w:val="24"/>
          <w:szCs w:val="24"/>
          <w:rtl/>
        </w:rPr>
        <w:t>משימה</w:t>
      </w:r>
      <w:r w:rsidRPr="00853171">
        <w:rPr>
          <w:rFonts w:ascii="Arial Black" w:hAnsi="Arial Black" w:cs="David"/>
          <w:sz w:val="24"/>
          <w:szCs w:val="24"/>
          <w:rtl/>
        </w:rPr>
        <w:t>:</w:t>
      </w:r>
    </w:p>
    <w:p w:rsidR="00D233F0" w:rsidRPr="00473558" w:rsidRDefault="00D233F0" w:rsidP="00473558">
      <w:pPr>
        <w:pStyle w:val="Heading5"/>
        <w:numPr>
          <w:ilvl w:val="3"/>
          <w:numId w:val="15"/>
        </w:numPr>
        <w:spacing w:line="360" w:lineRule="auto"/>
        <w:ind w:left="2210" w:hanging="850"/>
        <w:rPr>
          <w:rFonts w:ascii="Arial Black" w:hAnsi="Arial Black" w:cs="David"/>
          <w:b w:val="0"/>
          <w:bCs w:val="0"/>
          <w:sz w:val="24"/>
          <w:szCs w:val="24"/>
        </w:rPr>
      </w:pPr>
      <w:r w:rsidRPr="00473558">
        <w:rPr>
          <w:rFonts w:ascii="Arial Black" w:hAnsi="Arial Black" w:cs="David" w:hint="eastAsia"/>
          <w:b w:val="0"/>
          <w:bCs w:val="0"/>
          <w:sz w:val="24"/>
          <w:szCs w:val="24"/>
          <w:rtl/>
        </w:rPr>
        <w:t>סריקה</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אחר</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ממצאים</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בזירות</w:t>
      </w:r>
      <w:r w:rsidRPr="00473558">
        <w:rPr>
          <w:rFonts w:ascii="Arial Black" w:hAnsi="Arial Black" w:cs="David"/>
          <w:b w:val="0"/>
          <w:bCs w:val="0"/>
          <w:sz w:val="24"/>
          <w:szCs w:val="24"/>
          <w:rtl/>
        </w:rPr>
        <w:t xml:space="preserve"> </w:t>
      </w:r>
      <w:r>
        <w:rPr>
          <w:rFonts w:ascii="Arial Black" w:hAnsi="Arial Black" w:cs="David" w:hint="eastAsia"/>
          <w:b w:val="0"/>
          <w:bCs w:val="0"/>
          <w:sz w:val="24"/>
          <w:szCs w:val="24"/>
          <w:rtl/>
        </w:rPr>
        <w:t>חבלה</w:t>
      </w:r>
      <w:r>
        <w:rPr>
          <w:rFonts w:ascii="Arial Black" w:hAnsi="Arial Black" w:cs="David"/>
          <w:b w:val="0"/>
          <w:bCs w:val="0"/>
          <w:sz w:val="24"/>
          <w:szCs w:val="24"/>
          <w:rtl/>
        </w:rPr>
        <w:t>/</w:t>
      </w:r>
      <w:r>
        <w:rPr>
          <w:rFonts w:ascii="Arial Black" w:hAnsi="Arial Black" w:cs="David" w:hint="eastAsia"/>
          <w:b w:val="0"/>
          <w:bCs w:val="0"/>
          <w:sz w:val="24"/>
          <w:szCs w:val="24"/>
          <w:rtl/>
        </w:rPr>
        <w:t>אירוע</w:t>
      </w:r>
      <w:r w:rsidRPr="00473558">
        <w:rPr>
          <w:rFonts w:ascii="Arial Black" w:hAnsi="Arial Black" w:cs="David"/>
          <w:b w:val="0"/>
          <w:bCs w:val="0"/>
          <w:sz w:val="24"/>
          <w:szCs w:val="24"/>
          <w:rtl/>
        </w:rPr>
        <w:t>.</w:t>
      </w:r>
    </w:p>
    <w:p w:rsidR="00D233F0" w:rsidRPr="00473558" w:rsidRDefault="00D233F0" w:rsidP="00473558">
      <w:pPr>
        <w:pStyle w:val="Heading5"/>
        <w:numPr>
          <w:ilvl w:val="3"/>
          <w:numId w:val="15"/>
        </w:numPr>
        <w:spacing w:line="360" w:lineRule="auto"/>
        <w:ind w:left="2210" w:hanging="850"/>
        <w:rPr>
          <w:rFonts w:ascii="Arial Black" w:hAnsi="Arial Black" w:cs="David"/>
          <w:b w:val="0"/>
          <w:bCs w:val="0"/>
          <w:sz w:val="24"/>
          <w:szCs w:val="24"/>
          <w:rtl/>
        </w:rPr>
      </w:pPr>
      <w:r w:rsidRPr="00473558">
        <w:rPr>
          <w:rFonts w:ascii="Arial Black" w:hAnsi="Arial Black" w:cs="David" w:hint="eastAsia"/>
          <w:b w:val="0"/>
          <w:bCs w:val="0"/>
          <w:sz w:val="24"/>
          <w:szCs w:val="24"/>
          <w:rtl/>
        </w:rPr>
        <w:t>ביצוע</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סריקה</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וחיפוש</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בתוך</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רכבים</w:t>
      </w:r>
      <w:r w:rsidRPr="00473558">
        <w:rPr>
          <w:rFonts w:ascii="Arial Black" w:hAnsi="Arial Black" w:cs="David"/>
          <w:b w:val="0"/>
          <w:bCs w:val="0"/>
          <w:sz w:val="24"/>
          <w:szCs w:val="24"/>
          <w:rtl/>
        </w:rPr>
        <w:t>/</w:t>
      </w:r>
      <w:r w:rsidRPr="00473558">
        <w:rPr>
          <w:rFonts w:ascii="Arial Black" w:hAnsi="Arial Black" w:cs="David" w:hint="eastAsia"/>
          <w:b w:val="0"/>
          <w:bCs w:val="0"/>
          <w:sz w:val="24"/>
          <w:szCs w:val="24"/>
          <w:rtl/>
        </w:rPr>
        <w:t>בתים</w:t>
      </w:r>
      <w:r w:rsidRPr="00473558">
        <w:rPr>
          <w:rFonts w:ascii="Arial Black" w:hAnsi="Arial Black" w:cs="David"/>
          <w:b w:val="0"/>
          <w:bCs w:val="0"/>
          <w:sz w:val="24"/>
          <w:szCs w:val="24"/>
          <w:rtl/>
        </w:rPr>
        <w:t>/</w:t>
      </w:r>
      <w:r w:rsidRPr="00473558">
        <w:rPr>
          <w:rFonts w:ascii="Arial Black" w:hAnsi="Arial Black" w:cs="David" w:hint="eastAsia"/>
          <w:b w:val="0"/>
          <w:bCs w:val="0"/>
          <w:sz w:val="24"/>
          <w:szCs w:val="24"/>
          <w:rtl/>
        </w:rPr>
        <w:t>ארונות</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כולל</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אחרי</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עצמים</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קטנים</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כגון</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נפצים</w:t>
      </w:r>
      <w:r w:rsidRPr="00473558">
        <w:rPr>
          <w:rFonts w:ascii="Arial Black" w:hAnsi="Arial Black" w:cs="David"/>
          <w:b w:val="0"/>
          <w:bCs w:val="0"/>
          <w:sz w:val="24"/>
          <w:szCs w:val="24"/>
          <w:rtl/>
        </w:rPr>
        <w:t>.</w:t>
      </w:r>
    </w:p>
    <w:p w:rsidR="00D233F0" w:rsidRPr="00473558" w:rsidRDefault="00D233F0" w:rsidP="00A0777E">
      <w:pPr>
        <w:pStyle w:val="Heading5"/>
        <w:numPr>
          <w:ilvl w:val="3"/>
          <w:numId w:val="15"/>
        </w:numPr>
        <w:spacing w:line="360" w:lineRule="auto"/>
        <w:ind w:left="2210" w:hanging="850"/>
        <w:rPr>
          <w:rFonts w:ascii="Arial Black" w:hAnsi="Arial Black" w:cs="David"/>
          <w:b w:val="0"/>
          <w:bCs w:val="0"/>
          <w:sz w:val="24"/>
          <w:szCs w:val="24"/>
          <w:rtl/>
        </w:rPr>
      </w:pPr>
      <w:r w:rsidRPr="00473558">
        <w:rPr>
          <w:rFonts w:ascii="Arial Black" w:hAnsi="Arial Black" w:cs="David" w:hint="eastAsia"/>
          <w:b w:val="0"/>
          <w:bCs w:val="0"/>
          <w:sz w:val="24"/>
          <w:szCs w:val="24"/>
          <w:rtl/>
        </w:rPr>
        <w:t>סריקת</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אזורים</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בעלי</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תאורה</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נמוכה</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או</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חשוכים</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דוגמת</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מבנים</w:t>
      </w:r>
      <w:r w:rsidRPr="00473558">
        <w:rPr>
          <w:rFonts w:ascii="Arial Black" w:hAnsi="Arial Black" w:cs="David"/>
          <w:b w:val="0"/>
          <w:bCs w:val="0"/>
          <w:sz w:val="24"/>
          <w:szCs w:val="24"/>
        </w:rPr>
        <w:t xml:space="preserve"> </w:t>
      </w:r>
      <w:r w:rsidRPr="00473558">
        <w:rPr>
          <w:rFonts w:ascii="Arial Black" w:hAnsi="Arial Black" w:cs="David" w:hint="eastAsia"/>
          <w:b w:val="0"/>
          <w:bCs w:val="0"/>
          <w:sz w:val="24"/>
          <w:szCs w:val="24"/>
          <w:rtl/>
        </w:rPr>
        <w:t>נטושים</w:t>
      </w:r>
      <w:r w:rsidRPr="00473558">
        <w:rPr>
          <w:rFonts w:ascii="Arial Black" w:hAnsi="Arial Black" w:cs="David"/>
          <w:b w:val="0"/>
          <w:bCs w:val="0"/>
          <w:sz w:val="24"/>
          <w:szCs w:val="24"/>
          <w:rtl/>
        </w:rPr>
        <w:t xml:space="preserve"> / </w:t>
      </w:r>
      <w:r w:rsidRPr="00473558">
        <w:rPr>
          <w:rFonts w:ascii="Arial Black" w:hAnsi="Arial Black" w:cs="David" w:hint="eastAsia"/>
          <w:b w:val="0"/>
          <w:bCs w:val="0"/>
          <w:sz w:val="24"/>
          <w:szCs w:val="24"/>
          <w:rtl/>
        </w:rPr>
        <w:t>מערות</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ביום</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או</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בלילה</w:t>
      </w:r>
      <w:r>
        <w:rPr>
          <w:rFonts w:ascii="Arial Black" w:hAnsi="Arial Black" w:cs="David"/>
          <w:b w:val="0"/>
          <w:bCs w:val="0"/>
          <w:sz w:val="24"/>
          <w:szCs w:val="24"/>
          <w:rtl/>
        </w:rPr>
        <w:t xml:space="preserve">, </w:t>
      </w:r>
      <w:r>
        <w:rPr>
          <w:rFonts w:ascii="Arial Black" w:hAnsi="Arial Black" w:cs="David" w:hint="eastAsia"/>
          <w:b w:val="0"/>
          <w:bCs w:val="0"/>
          <w:sz w:val="24"/>
          <w:szCs w:val="24"/>
          <w:rtl/>
        </w:rPr>
        <w:t>אצטדיונים</w:t>
      </w:r>
      <w:r>
        <w:rPr>
          <w:rFonts w:ascii="Arial Black" w:hAnsi="Arial Black" w:cs="David"/>
          <w:b w:val="0"/>
          <w:bCs w:val="0"/>
          <w:sz w:val="24"/>
          <w:szCs w:val="24"/>
          <w:rtl/>
        </w:rPr>
        <w:t xml:space="preserve">, </w:t>
      </w:r>
      <w:r>
        <w:rPr>
          <w:rFonts w:ascii="Arial Black" w:hAnsi="Arial Black" w:cs="David" w:hint="eastAsia"/>
          <w:b w:val="0"/>
          <w:bCs w:val="0"/>
          <w:sz w:val="24"/>
          <w:szCs w:val="24"/>
          <w:rtl/>
        </w:rPr>
        <w:t>חצרות</w:t>
      </w:r>
      <w:r>
        <w:rPr>
          <w:rFonts w:ascii="Arial Black" w:hAnsi="Arial Black" w:cs="David"/>
          <w:b w:val="0"/>
          <w:bCs w:val="0"/>
          <w:sz w:val="24"/>
          <w:szCs w:val="24"/>
          <w:rtl/>
        </w:rPr>
        <w:t xml:space="preserve"> </w:t>
      </w:r>
      <w:r>
        <w:rPr>
          <w:rFonts w:ascii="Arial Black" w:hAnsi="Arial Black" w:cs="David" w:hint="eastAsia"/>
          <w:b w:val="0"/>
          <w:bCs w:val="0"/>
          <w:sz w:val="24"/>
          <w:szCs w:val="24"/>
          <w:rtl/>
        </w:rPr>
        <w:t>של</w:t>
      </w:r>
      <w:r>
        <w:rPr>
          <w:rFonts w:ascii="Arial Black" w:hAnsi="Arial Black" w:cs="David"/>
          <w:b w:val="0"/>
          <w:bCs w:val="0"/>
          <w:sz w:val="24"/>
          <w:szCs w:val="24"/>
          <w:rtl/>
        </w:rPr>
        <w:t xml:space="preserve"> </w:t>
      </w:r>
      <w:r>
        <w:rPr>
          <w:rFonts w:ascii="Arial Black" w:hAnsi="Arial Black" w:cs="David" w:hint="eastAsia"/>
          <w:b w:val="0"/>
          <w:bCs w:val="0"/>
          <w:sz w:val="24"/>
          <w:szCs w:val="24"/>
          <w:rtl/>
        </w:rPr>
        <w:t>מאוימים</w:t>
      </w:r>
      <w:r>
        <w:rPr>
          <w:rFonts w:ascii="Arial Black" w:hAnsi="Arial Black" w:cs="David"/>
          <w:b w:val="0"/>
          <w:bCs w:val="0"/>
          <w:sz w:val="24"/>
          <w:szCs w:val="24"/>
          <w:rtl/>
        </w:rPr>
        <w:t xml:space="preserve"> </w:t>
      </w:r>
      <w:r>
        <w:rPr>
          <w:rFonts w:ascii="Arial Black" w:hAnsi="Arial Black" w:cs="David" w:hint="eastAsia"/>
          <w:b w:val="0"/>
          <w:bCs w:val="0"/>
          <w:sz w:val="24"/>
          <w:szCs w:val="24"/>
          <w:rtl/>
        </w:rPr>
        <w:t>ורכבם</w:t>
      </w:r>
      <w:r w:rsidRPr="00473558">
        <w:rPr>
          <w:rFonts w:ascii="Arial Black" w:hAnsi="Arial Black" w:cs="David"/>
          <w:b w:val="0"/>
          <w:bCs w:val="0"/>
          <w:sz w:val="24"/>
          <w:szCs w:val="24"/>
          <w:rtl/>
        </w:rPr>
        <w:t>.</w:t>
      </w:r>
    </w:p>
    <w:p w:rsidR="00D233F0" w:rsidRPr="00473558" w:rsidRDefault="00D233F0" w:rsidP="00473558">
      <w:pPr>
        <w:pStyle w:val="Heading5"/>
        <w:numPr>
          <w:ilvl w:val="3"/>
          <w:numId w:val="15"/>
        </w:numPr>
        <w:spacing w:line="360" w:lineRule="auto"/>
        <w:ind w:left="2210" w:hanging="850"/>
        <w:rPr>
          <w:rFonts w:ascii="Arial Black" w:hAnsi="Arial Black" w:cs="David"/>
          <w:b w:val="0"/>
          <w:bCs w:val="0"/>
          <w:sz w:val="24"/>
          <w:szCs w:val="24"/>
          <w:rtl/>
        </w:rPr>
      </w:pPr>
      <w:r w:rsidRPr="00473558">
        <w:rPr>
          <w:rFonts w:ascii="Arial Black" w:hAnsi="Arial Black" w:cs="David" w:hint="eastAsia"/>
          <w:b w:val="0"/>
          <w:bCs w:val="0"/>
          <w:sz w:val="24"/>
          <w:szCs w:val="24"/>
          <w:rtl/>
        </w:rPr>
        <w:t>מעצר</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רכבים</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לבדיקה</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במתווים</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שונים</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חלקם</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בעלי</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סיכון</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גבוה</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מאוד</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לשוטר</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כגון</w:t>
      </w:r>
      <w:r w:rsidRPr="00473558">
        <w:rPr>
          <w:rFonts w:ascii="Arial Black" w:hAnsi="Arial Black" w:cs="David"/>
          <w:b w:val="0"/>
          <w:bCs w:val="0"/>
          <w:sz w:val="24"/>
          <w:szCs w:val="24"/>
          <w:rtl/>
        </w:rPr>
        <w:t xml:space="preserve"> : </w:t>
      </w:r>
      <w:r w:rsidRPr="00473558">
        <w:rPr>
          <w:rFonts w:ascii="Arial Black" w:hAnsi="Arial Black" w:cs="David" w:hint="eastAsia"/>
          <w:b w:val="0"/>
          <w:bCs w:val="0"/>
          <w:sz w:val="24"/>
          <w:szCs w:val="24"/>
          <w:rtl/>
        </w:rPr>
        <w:t>כביש</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בין</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עירוני</w:t>
      </w:r>
      <w:r w:rsidRPr="00473558">
        <w:rPr>
          <w:rFonts w:ascii="Arial Black" w:hAnsi="Arial Black" w:cs="David"/>
          <w:b w:val="0"/>
          <w:bCs w:val="0"/>
          <w:sz w:val="24"/>
          <w:szCs w:val="24"/>
          <w:rtl/>
        </w:rPr>
        <w:t xml:space="preserve"> , </w:t>
      </w:r>
      <w:r w:rsidRPr="00473558">
        <w:rPr>
          <w:rFonts w:ascii="Arial Black" w:hAnsi="Arial Black" w:cs="David" w:hint="eastAsia"/>
          <w:b w:val="0"/>
          <w:bCs w:val="0"/>
          <w:sz w:val="24"/>
          <w:szCs w:val="24"/>
          <w:rtl/>
        </w:rPr>
        <w:t>מחסומי</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חצי</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וכ</w:t>
      </w:r>
      <w:r>
        <w:rPr>
          <w:rFonts w:ascii="Arial Black" w:hAnsi="Arial Black" w:cs="David" w:hint="eastAsia"/>
          <w:b w:val="0"/>
          <w:bCs w:val="0"/>
          <w:sz w:val="24"/>
          <w:szCs w:val="24"/>
          <w:rtl/>
        </w:rPr>
        <w:t>ד</w:t>
      </w:r>
      <w:r>
        <w:rPr>
          <w:rFonts w:ascii="Arial Black" w:hAnsi="Arial Black" w:cs="David"/>
          <w:b w:val="0"/>
          <w:bCs w:val="0"/>
          <w:sz w:val="24"/>
          <w:szCs w:val="24"/>
          <w:rtl/>
        </w:rPr>
        <w:t>'</w:t>
      </w:r>
      <w:r w:rsidRPr="00473558">
        <w:rPr>
          <w:rFonts w:ascii="Arial Black" w:hAnsi="Arial Black" w:cs="David"/>
          <w:b w:val="0"/>
          <w:bCs w:val="0"/>
          <w:sz w:val="24"/>
          <w:szCs w:val="24"/>
          <w:rtl/>
        </w:rPr>
        <w:t>.</w:t>
      </w:r>
    </w:p>
    <w:p w:rsidR="00D233F0" w:rsidRPr="00473558" w:rsidRDefault="00D233F0" w:rsidP="00473558">
      <w:pPr>
        <w:pStyle w:val="Heading5"/>
        <w:numPr>
          <w:ilvl w:val="3"/>
          <w:numId w:val="15"/>
        </w:numPr>
        <w:spacing w:line="360" w:lineRule="auto"/>
        <w:ind w:left="2210" w:hanging="850"/>
        <w:rPr>
          <w:rFonts w:ascii="Arial Black" w:hAnsi="Arial Black" w:cs="David"/>
          <w:b w:val="0"/>
          <w:bCs w:val="0"/>
          <w:sz w:val="24"/>
          <w:szCs w:val="24"/>
        </w:rPr>
      </w:pPr>
      <w:r>
        <w:rPr>
          <w:rFonts w:ascii="Arial Black" w:hAnsi="Arial Black" w:cs="David" w:hint="eastAsia"/>
          <w:b w:val="0"/>
          <w:bCs w:val="0"/>
          <w:sz w:val="24"/>
          <w:szCs w:val="24"/>
          <w:rtl/>
        </w:rPr>
        <w:t>איתור</w:t>
      </w:r>
      <w:r>
        <w:rPr>
          <w:rFonts w:ascii="Arial Black" w:hAnsi="Arial Black" w:cs="David"/>
          <w:b w:val="0"/>
          <w:bCs w:val="0"/>
          <w:sz w:val="24"/>
          <w:szCs w:val="24"/>
          <w:rtl/>
        </w:rPr>
        <w:t xml:space="preserve"> </w:t>
      </w:r>
      <w:r>
        <w:rPr>
          <w:rFonts w:ascii="Arial Black" w:hAnsi="Arial Black" w:cs="David" w:hint="eastAsia"/>
          <w:b w:val="0"/>
          <w:bCs w:val="0"/>
          <w:sz w:val="24"/>
          <w:szCs w:val="24"/>
          <w:rtl/>
        </w:rPr>
        <w:t>דרך</w:t>
      </w:r>
      <w:r>
        <w:rPr>
          <w:rFonts w:ascii="Arial Black" w:hAnsi="Arial Black" w:cs="David"/>
          <w:b w:val="0"/>
          <w:bCs w:val="0"/>
          <w:sz w:val="24"/>
          <w:szCs w:val="24"/>
          <w:rtl/>
        </w:rPr>
        <w:t xml:space="preserve"> </w:t>
      </w:r>
      <w:r>
        <w:rPr>
          <w:rFonts w:ascii="Arial Black" w:hAnsi="Arial Black" w:cs="David" w:hint="eastAsia"/>
          <w:b w:val="0"/>
          <w:bCs w:val="0"/>
          <w:sz w:val="24"/>
          <w:szCs w:val="24"/>
          <w:rtl/>
        </w:rPr>
        <w:t>ההגעה</w:t>
      </w:r>
      <w:r>
        <w:rPr>
          <w:rFonts w:ascii="Arial Black" w:hAnsi="Arial Black" w:cs="David"/>
          <w:b w:val="0"/>
          <w:bCs w:val="0"/>
          <w:sz w:val="24"/>
          <w:szCs w:val="24"/>
          <w:rtl/>
        </w:rPr>
        <w:t xml:space="preserve"> </w:t>
      </w:r>
      <w:r>
        <w:rPr>
          <w:rFonts w:ascii="Arial Black" w:hAnsi="Arial Black" w:cs="David" w:hint="eastAsia"/>
          <w:b w:val="0"/>
          <w:bCs w:val="0"/>
          <w:sz w:val="24"/>
          <w:szCs w:val="24"/>
          <w:rtl/>
        </w:rPr>
        <w:t>למקום</w:t>
      </w:r>
      <w:r>
        <w:rPr>
          <w:rFonts w:ascii="Arial Black" w:hAnsi="Arial Black" w:cs="David"/>
          <w:b w:val="0"/>
          <w:bCs w:val="0"/>
          <w:sz w:val="24"/>
          <w:szCs w:val="24"/>
          <w:rtl/>
        </w:rPr>
        <w:t xml:space="preserve"> </w:t>
      </w:r>
      <w:r>
        <w:rPr>
          <w:rFonts w:ascii="Arial Black" w:hAnsi="Arial Black" w:cs="David" w:hint="eastAsia"/>
          <w:b w:val="0"/>
          <w:bCs w:val="0"/>
          <w:sz w:val="24"/>
          <w:szCs w:val="24"/>
          <w:rtl/>
        </w:rPr>
        <w:t>האירוע</w:t>
      </w:r>
      <w:r>
        <w:rPr>
          <w:rFonts w:ascii="Arial Black" w:hAnsi="Arial Black" w:cs="David"/>
          <w:b w:val="0"/>
          <w:bCs w:val="0"/>
          <w:sz w:val="24"/>
          <w:szCs w:val="24"/>
          <w:rtl/>
        </w:rPr>
        <w:t xml:space="preserve"> </w:t>
      </w:r>
      <w:r>
        <w:rPr>
          <w:rFonts w:ascii="Arial Black" w:hAnsi="Arial Black" w:cs="David" w:hint="eastAsia"/>
          <w:b w:val="0"/>
          <w:bCs w:val="0"/>
          <w:sz w:val="24"/>
          <w:szCs w:val="24"/>
          <w:rtl/>
        </w:rPr>
        <w:t>באזור</w:t>
      </w:r>
      <w:r>
        <w:rPr>
          <w:rFonts w:ascii="Arial Black" w:hAnsi="Arial Black" w:cs="David"/>
          <w:b w:val="0"/>
          <w:bCs w:val="0"/>
          <w:sz w:val="24"/>
          <w:szCs w:val="24"/>
          <w:rtl/>
        </w:rPr>
        <w:t xml:space="preserve"> </w:t>
      </w:r>
      <w:r>
        <w:rPr>
          <w:rFonts w:ascii="Arial Black" w:hAnsi="Arial Black" w:cs="David" w:hint="eastAsia"/>
          <w:b w:val="0"/>
          <w:bCs w:val="0"/>
          <w:sz w:val="24"/>
          <w:szCs w:val="24"/>
          <w:rtl/>
        </w:rPr>
        <w:t>חשוך</w:t>
      </w:r>
      <w:r>
        <w:rPr>
          <w:rFonts w:ascii="Arial Black" w:hAnsi="Arial Black" w:cs="David"/>
          <w:b w:val="0"/>
          <w:bCs w:val="0"/>
          <w:sz w:val="24"/>
          <w:szCs w:val="24"/>
          <w:rtl/>
        </w:rPr>
        <w:t>.</w:t>
      </w:r>
    </w:p>
    <w:p w:rsidR="00D233F0" w:rsidRPr="00473558" w:rsidRDefault="00D233F0" w:rsidP="00A0777E">
      <w:pPr>
        <w:pStyle w:val="Heading5"/>
        <w:numPr>
          <w:ilvl w:val="3"/>
          <w:numId w:val="15"/>
        </w:numPr>
        <w:spacing w:line="360" w:lineRule="auto"/>
        <w:ind w:left="2210" w:hanging="850"/>
        <w:rPr>
          <w:rFonts w:ascii="Arial Black" w:hAnsi="Arial Black" w:cs="David"/>
          <w:b w:val="0"/>
          <w:bCs w:val="0"/>
          <w:sz w:val="24"/>
          <w:szCs w:val="24"/>
        </w:rPr>
      </w:pPr>
      <w:r w:rsidRPr="00473558">
        <w:rPr>
          <w:rFonts w:ascii="Arial Black" w:hAnsi="Arial Black" w:cs="David" w:hint="eastAsia"/>
          <w:b w:val="0"/>
          <w:bCs w:val="0"/>
          <w:sz w:val="24"/>
          <w:szCs w:val="24"/>
          <w:rtl/>
        </w:rPr>
        <w:t>סנוור</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חשודים</w:t>
      </w:r>
      <w:r w:rsidRPr="00473558">
        <w:rPr>
          <w:rFonts w:ascii="Arial Black" w:hAnsi="Arial Black" w:cs="David"/>
          <w:b w:val="0"/>
          <w:bCs w:val="0"/>
          <w:sz w:val="24"/>
          <w:szCs w:val="24"/>
          <w:rtl/>
        </w:rPr>
        <w:t xml:space="preserve"> – </w:t>
      </w:r>
      <w:r w:rsidRPr="00473558">
        <w:rPr>
          <w:rFonts w:ascii="Arial Black" w:hAnsi="Arial Black" w:cs="David" w:hint="eastAsia"/>
          <w:b w:val="0"/>
          <w:bCs w:val="0"/>
          <w:sz w:val="24"/>
          <w:szCs w:val="24"/>
          <w:rtl/>
        </w:rPr>
        <w:t>בעת</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אירוע</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המצדיק</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זאת</w:t>
      </w:r>
      <w:r w:rsidRPr="00473558">
        <w:rPr>
          <w:rFonts w:ascii="Arial Black" w:hAnsi="Arial Black" w:cs="David"/>
          <w:b w:val="0"/>
          <w:bCs w:val="0"/>
          <w:sz w:val="24"/>
          <w:szCs w:val="24"/>
          <w:rtl/>
        </w:rPr>
        <w:t xml:space="preserve"> – </w:t>
      </w:r>
      <w:r w:rsidRPr="00473558">
        <w:rPr>
          <w:rFonts w:ascii="Arial Black" w:hAnsi="Arial Black" w:cs="David" w:hint="eastAsia"/>
          <w:b w:val="0"/>
          <w:bCs w:val="0"/>
          <w:sz w:val="24"/>
          <w:szCs w:val="24"/>
          <w:rtl/>
        </w:rPr>
        <w:t>לצורך</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הפתעתם</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ו</w:t>
      </w:r>
      <w:r w:rsidRPr="00473558">
        <w:rPr>
          <w:rFonts w:ascii="Arial Black" w:hAnsi="Arial Black" w:cs="David"/>
          <w:b w:val="0"/>
          <w:bCs w:val="0"/>
          <w:sz w:val="24"/>
          <w:szCs w:val="24"/>
          <w:rtl/>
        </w:rPr>
        <w:t>/</w:t>
      </w:r>
      <w:r w:rsidRPr="00473558">
        <w:rPr>
          <w:rFonts w:ascii="Arial Black" w:hAnsi="Arial Black" w:cs="David" w:hint="eastAsia"/>
          <w:b w:val="0"/>
          <w:bCs w:val="0"/>
          <w:sz w:val="24"/>
          <w:szCs w:val="24"/>
          <w:rtl/>
        </w:rPr>
        <w:t>או</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נטרולם</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בעת</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הצורך</w:t>
      </w:r>
      <w:r w:rsidRPr="00473558">
        <w:rPr>
          <w:rFonts w:ascii="Arial Black" w:hAnsi="Arial Black" w:cs="David"/>
          <w:b w:val="0"/>
          <w:bCs w:val="0"/>
          <w:sz w:val="24"/>
          <w:szCs w:val="24"/>
          <w:rtl/>
        </w:rPr>
        <w:t>.</w:t>
      </w:r>
    </w:p>
    <w:p w:rsidR="00D233F0" w:rsidRDefault="00D233F0" w:rsidP="00473558">
      <w:pPr>
        <w:pStyle w:val="Heading5"/>
        <w:numPr>
          <w:ilvl w:val="3"/>
          <w:numId w:val="15"/>
        </w:numPr>
        <w:spacing w:line="360" w:lineRule="auto"/>
        <w:ind w:left="2210" w:hanging="850"/>
        <w:rPr>
          <w:rFonts w:ascii="Arial Black" w:hAnsi="Arial Black" w:cs="David"/>
          <w:b w:val="0"/>
          <w:bCs w:val="0"/>
          <w:sz w:val="24"/>
          <w:szCs w:val="24"/>
          <w:rtl/>
        </w:rPr>
      </w:pPr>
      <w:r w:rsidRPr="00473558">
        <w:rPr>
          <w:rFonts w:ascii="Arial Black" w:hAnsi="Arial Black" w:cs="David" w:hint="eastAsia"/>
          <w:b w:val="0"/>
          <w:bCs w:val="0"/>
          <w:sz w:val="24"/>
          <w:szCs w:val="24"/>
          <w:rtl/>
        </w:rPr>
        <w:t>פעילות</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לצורך</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זיהוי</w:t>
      </w:r>
      <w:r w:rsidRPr="00473558">
        <w:rPr>
          <w:rFonts w:ascii="Arial Black" w:hAnsi="Arial Black" w:cs="David"/>
          <w:b w:val="0"/>
          <w:bCs w:val="0"/>
          <w:sz w:val="24"/>
          <w:szCs w:val="24"/>
          <w:rtl/>
        </w:rPr>
        <w:t>/</w:t>
      </w:r>
      <w:r w:rsidRPr="00473558">
        <w:rPr>
          <w:rFonts w:ascii="Arial Black" w:hAnsi="Arial Black" w:cs="David" w:hint="eastAsia"/>
          <w:b w:val="0"/>
          <w:bCs w:val="0"/>
          <w:sz w:val="24"/>
          <w:szCs w:val="24"/>
          <w:rtl/>
        </w:rPr>
        <w:t>חבירה</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עם</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גורמים</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נוספים</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כגון</w:t>
      </w:r>
      <w:r w:rsidRPr="00473558">
        <w:rPr>
          <w:rFonts w:ascii="Arial Black" w:hAnsi="Arial Black" w:cs="David"/>
          <w:b w:val="0"/>
          <w:bCs w:val="0"/>
          <w:sz w:val="24"/>
          <w:szCs w:val="24"/>
          <w:rtl/>
        </w:rPr>
        <w:t xml:space="preserve"> : </w:t>
      </w:r>
      <w:r w:rsidRPr="00473558">
        <w:rPr>
          <w:rFonts w:ascii="Arial Black" w:hAnsi="Arial Black" w:cs="David" w:hint="eastAsia"/>
          <w:b w:val="0"/>
          <w:bCs w:val="0"/>
          <w:sz w:val="24"/>
          <w:szCs w:val="24"/>
          <w:rtl/>
        </w:rPr>
        <w:t>מסוקים</w:t>
      </w:r>
      <w:r w:rsidRPr="00473558">
        <w:rPr>
          <w:rFonts w:ascii="Arial Black" w:hAnsi="Arial Black" w:cs="David"/>
          <w:b w:val="0"/>
          <w:bCs w:val="0"/>
          <w:sz w:val="24"/>
          <w:szCs w:val="24"/>
          <w:rtl/>
        </w:rPr>
        <w:t xml:space="preserve"> , </w:t>
      </w:r>
      <w:r>
        <w:rPr>
          <w:rFonts w:ascii="Arial Black" w:hAnsi="Arial Black" w:cs="David" w:hint="eastAsia"/>
          <w:b w:val="0"/>
          <w:bCs w:val="0"/>
          <w:sz w:val="24"/>
          <w:szCs w:val="24"/>
          <w:rtl/>
        </w:rPr>
        <w:t>כוחות</w:t>
      </w:r>
      <w:r>
        <w:rPr>
          <w:rFonts w:ascii="Arial Black" w:hAnsi="Arial Black" w:cs="David"/>
          <w:b w:val="0"/>
          <w:bCs w:val="0"/>
          <w:sz w:val="24"/>
          <w:szCs w:val="24"/>
          <w:rtl/>
        </w:rPr>
        <w:t xml:space="preserve"> </w:t>
      </w:r>
      <w:r>
        <w:rPr>
          <w:rFonts w:ascii="Arial Black" w:hAnsi="Arial Black" w:cs="David" w:hint="eastAsia"/>
          <w:b w:val="0"/>
          <w:bCs w:val="0"/>
          <w:sz w:val="24"/>
          <w:szCs w:val="24"/>
          <w:rtl/>
        </w:rPr>
        <w:t>צה</w:t>
      </w:r>
      <w:r>
        <w:rPr>
          <w:rFonts w:ascii="Arial Black" w:hAnsi="Arial Black" w:cs="David"/>
          <w:b w:val="0"/>
          <w:bCs w:val="0"/>
          <w:sz w:val="24"/>
          <w:szCs w:val="24"/>
          <w:rtl/>
        </w:rPr>
        <w:t>"</w:t>
      </w:r>
      <w:r>
        <w:rPr>
          <w:rFonts w:ascii="Arial Black" w:hAnsi="Arial Black" w:cs="David" w:hint="eastAsia"/>
          <w:b w:val="0"/>
          <w:bCs w:val="0"/>
          <w:sz w:val="24"/>
          <w:szCs w:val="24"/>
          <w:rtl/>
        </w:rPr>
        <w:t>ל</w:t>
      </w:r>
      <w:r>
        <w:rPr>
          <w:rFonts w:ascii="Arial Black" w:hAnsi="Arial Black" w:cs="David"/>
          <w:b w:val="0"/>
          <w:bCs w:val="0"/>
          <w:sz w:val="24"/>
          <w:szCs w:val="24"/>
          <w:rtl/>
        </w:rPr>
        <w:t xml:space="preserve">, </w:t>
      </w:r>
      <w:r>
        <w:rPr>
          <w:rFonts w:ascii="Arial Black" w:hAnsi="Arial Black" w:cs="David" w:hint="eastAsia"/>
          <w:b w:val="0"/>
          <w:bCs w:val="0"/>
          <w:sz w:val="24"/>
          <w:szCs w:val="24"/>
          <w:rtl/>
        </w:rPr>
        <w:t>תצפיות</w:t>
      </w:r>
      <w:r>
        <w:rPr>
          <w:rFonts w:ascii="Arial Black" w:hAnsi="Arial Black" w:cs="David"/>
          <w:b w:val="0"/>
          <w:bCs w:val="0"/>
          <w:sz w:val="24"/>
          <w:szCs w:val="24"/>
          <w:rtl/>
        </w:rPr>
        <w:t xml:space="preserve"> </w:t>
      </w:r>
      <w:r>
        <w:rPr>
          <w:rFonts w:ascii="Arial Black" w:hAnsi="Arial Black" w:cs="David" w:hint="eastAsia"/>
          <w:b w:val="0"/>
          <w:bCs w:val="0"/>
          <w:sz w:val="24"/>
          <w:szCs w:val="24"/>
          <w:rtl/>
        </w:rPr>
        <w:t>רחוקות</w:t>
      </w:r>
      <w:r>
        <w:rPr>
          <w:rFonts w:ascii="Arial Black" w:hAnsi="Arial Black" w:cs="David"/>
          <w:b w:val="0"/>
          <w:bCs w:val="0"/>
          <w:sz w:val="24"/>
          <w:szCs w:val="24"/>
          <w:rtl/>
        </w:rPr>
        <w:t xml:space="preserve"> </w:t>
      </w:r>
      <w:r>
        <w:rPr>
          <w:rFonts w:ascii="Arial Black" w:hAnsi="Arial Black" w:cs="David" w:hint="eastAsia"/>
          <w:b w:val="0"/>
          <w:bCs w:val="0"/>
          <w:sz w:val="24"/>
          <w:szCs w:val="24"/>
          <w:rtl/>
        </w:rPr>
        <w:t>וכד</w:t>
      </w:r>
      <w:r>
        <w:rPr>
          <w:rFonts w:ascii="Arial Black" w:hAnsi="Arial Black" w:cs="David"/>
          <w:b w:val="0"/>
          <w:bCs w:val="0"/>
          <w:sz w:val="24"/>
          <w:szCs w:val="24"/>
          <w:rtl/>
        </w:rPr>
        <w:t>'.</w:t>
      </w:r>
    </w:p>
    <w:p w:rsidR="00D233F0" w:rsidRPr="00473558" w:rsidRDefault="00D233F0" w:rsidP="00473558">
      <w:pPr>
        <w:pStyle w:val="Heading5"/>
        <w:numPr>
          <w:ilvl w:val="3"/>
          <w:numId w:val="15"/>
        </w:numPr>
        <w:tabs>
          <w:tab w:val="num" w:pos="2430"/>
        </w:tabs>
        <w:spacing w:line="360" w:lineRule="auto"/>
        <w:ind w:left="2210" w:hanging="850"/>
        <w:rPr>
          <w:rFonts w:ascii="Arial Black" w:hAnsi="Arial Black" w:cs="David"/>
          <w:b w:val="0"/>
          <w:bCs w:val="0"/>
          <w:sz w:val="24"/>
          <w:szCs w:val="24"/>
          <w:rtl/>
        </w:rPr>
      </w:pPr>
      <w:r w:rsidRPr="00473558">
        <w:rPr>
          <w:rFonts w:ascii="Arial Black" w:hAnsi="Arial Black" w:cs="David" w:hint="eastAsia"/>
          <w:b w:val="0"/>
          <w:bCs w:val="0"/>
          <w:sz w:val="24"/>
          <w:szCs w:val="24"/>
          <w:rtl/>
        </w:rPr>
        <w:t>סריקה</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בשטח</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פתוח</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או</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סבוך</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אחר</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מטענים</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ורקטות</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לטווחים</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של</w:t>
      </w:r>
      <w:r w:rsidRPr="00473558">
        <w:rPr>
          <w:rFonts w:ascii="Arial Black" w:hAnsi="Arial Black" w:cs="David"/>
          <w:b w:val="0"/>
          <w:bCs w:val="0"/>
          <w:sz w:val="24"/>
          <w:szCs w:val="24"/>
          <w:rtl/>
        </w:rPr>
        <w:t xml:space="preserve"> 50</w:t>
      </w:r>
      <w:r>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מ</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תוך</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נשיאת</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ציוד</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רב</w:t>
      </w:r>
      <w:r w:rsidRPr="00473558">
        <w:rPr>
          <w:rFonts w:ascii="Arial Black" w:hAnsi="Arial Black" w:cs="David"/>
          <w:b w:val="0"/>
          <w:bCs w:val="0"/>
          <w:sz w:val="24"/>
          <w:szCs w:val="24"/>
          <w:rtl/>
        </w:rPr>
        <w:t>.</w:t>
      </w:r>
    </w:p>
    <w:p w:rsidR="00D233F0" w:rsidRPr="00473558" w:rsidRDefault="00D233F0" w:rsidP="00473558">
      <w:pPr>
        <w:pStyle w:val="Heading5"/>
        <w:numPr>
          <w:ilvl w:val="3"/>
          <w:numId w:val="15"/>
        </w:numPr>
        <w:tabs>
          <w:tab w:val="num" w:pos="2430"/>
        </w:tabs>
        <w:spacing w:line="360" w:lineRule="auto"/>
        <w:ind w:left="2210" w:hanging="850"/>
        <w:rPr>
          <w:rFonts w:ascii="Arial Black" w:hAnsi="Arial Black" w:cs="David"/>
          <w:b w:val="0"/>
          <w:bCs w:val="0"/>
          <w:sz w:val="24"/>
          <w:szCs w:val="24"/>
          <w:rtl/>
        </w:rPr>
      </w:pPr>
      <w:r w:rsidRPr="00473558">
        <w:rPr>
          <w:rFonts w:ascii="Arial Black" w:hAnsi="Arial Black" w:cs="David" w:hint="eastAsia"/>
          <w:b w:val="0"/>
          <w:bCs w:val="0"/>
          <w:sz w:val="24"/>
          <w:szCs w:val="24"/>
          <w:rtl/>
        </w:rPr>
        <w:t>זמן</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עבודה</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ארוך</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בזירה</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רחוקה</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מרכב</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או</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מבנה</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קבע</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היכול</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להגיע</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למספר</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שעות</w:t>
      </w:r>
      <w:r w:rsidRPr="00473558">
        <w:rPr>
          <w:rFonts w:ascii="Arial Black" w:hAnsi="Arial Black" w:cs="David"/>
          <w:b w:val="0"/>
          <w:bCs w:val="0"/>
          <w:sz w:val="24"/>
          <w:szCs w:val="24"/>
          <w:rtl/>
        </w:rPr>
        <w:t>.</w:t>
      </w:r>
    </w:p>
    <w:p w:rsidR="00D233F0" w:rsidRPr="00473558" w:rsidRDefault="00D233F0" w:rsidP="00473558">
      <w:pPr>
        <w:pStyle w:val="Heading5"/>
        <w:numPr>
          <w:ilvl w:val="3"/>
          <w:numId w:val="15"/>
        </w:numPr>
        <w:tabs>
          <w:tab w:val="num" w:pos="2430"/>
        </w:tabs>
        <w:spacing w:line="360" w:lineRule="auto"/>
        <w:ind w:left="2210" w:hanging="850"/>
        <w:rPr>
          <w:rFonts w:ascii="Arial Black" w:hAnsi="Arial Black" w:cs="David"/>
          <w:b w:val="0"/>
          <w:bCs w:val="0"/>
          <w:sz w:val="24"/>
          <w:szCs w:val="24"/>
          <w:rtl/>
        </w:rPr>
      </w:pPr>
      <w:r w:rsidRPr="00473558">
        <w:rPr>
          <w:rFonts w:ascii="Arial Black" w:hAnsi="Arial Black" w:cs="David" w:hint="eastAsia"/>
          <w:b w:val="0"/>
          <w:bCs w:val="0"/>
          <w:sz w:val="24"/>
          <w:szCs w:val="24"/>
          <w:rtl/>
        </w:rPr>
        <w:t>טיפול</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ידני</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במטעני</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חבלה</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מקרוב</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יום</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לילה</w:t>
      </w:r>
      <w:r w:rsidRPr="00473558">
        <w:rPr>
          <w:rFonts w:ascii="Arial Black" w:hAnsi="Arial Black" w:cs="David"/>
          <w:b w:val="0"/>
          <w:bCs w:val="0"/>
          <w:sz w:val="24"/>
          <w:szCs w:val="24"/>
          <w:rtl/>
        </w:rPr>
        <w:t>.</w:t>
      </w:r>
    </w:p>
    <w:p w:rsidR="00D233F0" w:rsidRPr="00473558" w:rsidRDefault="00D233F0" w:rsidP="00473558">
      <w:pPr>
        <w:pStyle w:val="Heading5"/>
        <w:numPr>
          <w:ilvl w:val="3"/>
          <w:numId w:val="15"/>
        </w:numPr>
        <w:spacing w:line="360" w:lineRule="auto"/>
        <w:ind w:left="2210" w:hanging="850"/>
        <w:rPr>
          <w:rFonts w:ascii="Arial Black" w:hAnsi="Arial Black" w:cs="David"/>
          <w:b w:val="0"/>
          <w:bCs w:val="0"/>
          <w:sz w:val="24"/>
          <w:szCs w:val="24"/>
          <w:rtl/>
        </w:rPr>
      </w:pPr>
      <w:r w:rsidRPr="00473558">
        <w:rPr>
          <w:rFonts w:ascii="Arial Black" w:hAnsi="Arial Black" w:cs="David" w:hint="eastAsia"/>
          <w:b w:val="0"/>
          <w:bCs w:val="0"/>
          <w:sz w:val="24"/>
          <w:szCs w:val="24"/>
          <w:rtl/>
        </w:rPr>
        <w:t>טיפול</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ידני</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במחבל</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התאבד</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יום</w:t>
      </w:r>
      <w:r w:rsidRPr="00473558">
        <w:rPr>
          <w:rFonts w:ascii="Arial Black" w:hAnsi="Arial Black" w:cs="David"/>
          <w:b w:val="0"/>
          <w:bCs w:val="0"/>
          <w:sz w:val="24"/>
          <w:szCs w:val="24"/>
          <w:rtl/>
        </w:rPr>
        <w:t>/</w:t>
      </w:r>
      <w:r w:rsidRPr="00473558">
        <w:rPr>
          <w:rFonts w:ascii="Arial Black" w:hAnsi="Arial Black" w:cs="David" w:hint="eastAsia"/>
          <w:b w:val="0"/>
          <w:bCs w:val="0"/>
          <w:sz w:val="24"/>
          <w:szCs w:val="24"/>
          <w:rtl/>
        </w:rPr>
        <w:t>לילה</w:t>
      </w:r>
      <w:r w:rsidRPr="00473558">
        <w:rPr>
          <w:rFonts w:ascii="Arial Black" w:hAnsi="Arial Black" w:cs="David"/>
          <w:b w:val="0"/>
          <w:bCs w:val="0"/>
          <w:sz w:val="24"/>
          <w:szCs w:val="24"/>
          <w:rtl/>
        </w:rPr>
        <w:t>.</w:t>
      </w:r>
    </w:p>
    <w:p w:rsidR="00D233F0" w:rsidRDefault="00D233F0" w:rsidP="005837B9">
      <w:pPr>
        <w:pStyle w:val="Heading5"/>
        <w:numPr>
          <w:ilvl w:val="3"/>
          <w:numId w:val="15"/>
        </w:numPr>
        <w:spacing w:line="360" w:lineRule="auto"/>
        <w:ind w:left="2210" w:hanging="850"/>
        <w:rPr>
          <w:rFonts w:ascii="Arial Black" w:hAnsi="Arial Black" w:cs="David"/>
          <w:b w:val="0"/>
          <w:bCs w:val="0"/>
          <w:sz w:val="24"/>
          <w:szCs w:val="24"/>
          <w:rtl/>
        </w:rPr>
      </w:pPr>
      <w:r w:rsidRPr="00473558">
        <w:rPr>
          <w:rFonts w:ascii="Arial Black" w:hAnsi="Arial Black" w:cs="David" w:hint="eastAsia"/>
          <w:b w:val="0"/>
          <w:bCs w:val="0"/>
          <w:sz w:val="24"/>
          <w:szCs w:val="24"/>
          <w:rtl/>
        </w:rPr>
        <w:t>אפשרות</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להיות</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חלק</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מצוות</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התערבות</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באירוע</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פיגוע</w:t>
      </w:r>
      <w:r w:rsidRPr="00473558">
        <w:rPr>
          <w:rFonts w:ascii="Arial Black" w:hAnsi="Arial Black" w:cs="David"/>
          <w:b w:val="0"/>
          <w:bCs w:val="0"/>
          <w:sz w:val="24"/>
          <w:szCs w:val="24"/>
          <w:rtl/>
        </w:rPr>
        <w:t xml:space="preserve"> </w:t>
      </w:r>
      <w:r w:rsidRPr="00473558">
        <w:rPr>
          <w:rFonts w:ascii="Arial Black" w:hAnsi="Arial Black" w:cs="David" w:hint="eastAsia"/>
          <w:b w:val="0"/>
          <w:bCs w:val="0"/>
          <w:sz w:val="24"/>
          <w:szCs w:val="24"/>
          <w:rtl/>
        </w:rPr>
        <w:t>מיקוח</w:t>
      </w:r>
      <w:r w:rsidRPr="00473558">
        <w:rPr>
          <w:rFonts w:ascii="Arial Black" w:hAnsi="Arial Black" w:cs="David"/>
          <w:b w:val="0"/>
          <w:bCs w:val="0"/>
          <w:sz w:val="24"/>
          <w:szCs w:val="24"/>
          <w:rtl/>
        </w:rPr>
        <w:t xml:space="preserve"> </w:t>
      </w:r>
      <w:r>
        <w:rPr>
          <w:rFonts w:ascii="Arial Black" w:hAnsi="Arial Black" w:cs="David"/>
          <w:b w:val="0"/>
          <w:bCs w:val="0"/>
          <w:sz w:val="24"/>
          <w:szCs w:val="24"/>
          <w:rtl/>
        </w:rPr>
        <w:t xml:space="preserve">. </w:t>
      </w:r>
    </w:p>
    <w:p w:rsidR="00D233F0" w:rsidRPr="00473558" w:rsidRDefault="00D233F0" w:rsidP="00473558">
      <w:pPr>
        <w:rPr>
          <w:rtl/>
        </w:rPr>
      </w:pPr>
    </w:p>
    <w:p w:rsidR="00D233F0" w:rsidRPr="00853171" w:rsidRDefault="00D233F0" w:rsidP="00B83C9A">
      <w:pPr>
        <w:pStyle w:val="Heading5"/>
        <w:tabs>
          <w:tab w:val="num" w:pos="1927"/>
        </w:tabs>
        <w:spacing w:line="360" w:lineRule="auto"/>
        <w:ind w:left="1643" w:hanging="425"/>
        <w:rPr>
          <w:rFonts w:ascii="Arial Black" w:hAnsi="Arial Black" w:cs="David"/>
          <w:sz w:val="24"/>
          <w:szCs w:val="24"/>
          <w:rtl/>
        </w:rPr>
      </w:pPr>
      <w:r w:rsidRPr="00853171">
        <w:rPr>
          <w:rFonts w:ascii="Arial Black" w:hAnsi="Arial Black" w:cs="David" w:hint="eastAsia"/>
          <w:sz w:val="24"/>
          <w:szCs w:val="24"/>
          <w:rtl/>
        </w:rPr>
        <w:t>ביצועים</w:t>
      </w:r>
      <w:r w:rsidRPr="00853171">
        <w:rPr>
          <w:rFonts w:ascii="Arial Black" w:hAnsi="Arial Black" w:cs="David"/>
          <w:sz w:val="24"/>
          <w:szCs w:val="24"/>
          <w:rtl/>
        </w:rPr>
        <w:t xml:space="preserve"> </w:t>
      </w:r>
      <w:r w:rsidRPr="00853171">
        <w:rPr>
          <w:rFonts w:ascii="Arial Black" w:hAnsi="Arial Black" w:cs="David" w:hint="eastAsia"/>
          <w:sz w:val="24"/>
          <w:szCs w:val="24"/>
          <w:rtl/>
        </w:rPr>
        <w:t>נדרשים</w:t>
      </w:r>
      <w:r w:rsidRPr="00853171">
        <w:rPr>
          <w:rFonts w:ascii="Arial Black" w:hAnsi="Arial Black" w:cs="David"/>
          <w:sz w:val="24"/>
          <w:szCs w:val="24"/>
          <w:rtl/>
        </w:rPr>
        <w:t>:</w:t>
      </w:r>
    </w:p>
    <w:p w:rsidR="00D233F0" w:rsidRPr="00853171" w:rsidRDefault="00D233F0" w:rsidP="007D0F51">
      <w:pPr>
        <w:pStyle w:val="ListParagraph"/>
        <w:numPr>
          <w:ilvl w:val="0"/>
          <w:numId w:val="7"/>
        </w:numPr>
        <w:spacing w:line="360" w:lineRule="auto"/>
        <w:rPr>
          <w:rFonts w:cs="David"/>
          <w:vanish/>
          <w:rtl/>
        </w:rPr>
      </w:pPr>
    </w:p>
    <w:p w:rsidR="00D233F0" w:rsidRPr="00853171" w:rsidRDefault="00D233F0" w:rsidP="007D0F51">
      <w:pPr>
        <w:pStyle w:val="ListParagraph"/>
        <w:numPr>
          <w:ilvl w:val="3"/>
          <w:numId w:val="7"/>
        </w:numPr>
        <w:spacing w:line="360" w:lineRule="auto"/>
        <w:ind w:left="2210" w:hanging="850"/>
        <w:rPr>
          <w:rFonts w:cs="David"/>
        </w:rPr>
      </w:pPr>
      <w:r w:rsidRPr="00853171">
        <w:rPr>
          <w:rFonts w:cs="David"/>
          <w:rtl/>
        </w:rPr>
        <w:t xml:space="preserve">נורת הפנס תהיה מסוג </w:t>
      </w:r>
      <w:r w:rsidRPr="00853171">
        <w:rPr>
          <w:rFonts w:cs="David"/>
        </w:rPr>
        <w:t>LED</w:t>
      </w:r>
      <w:r w:rsidRPr="00853171">
        <w:rPr>
          <w:rFonts w:cs="David"/>
          <w:rtl/>
        </w:rPr>
        <w:t xml:space="preserve"> – דיודה פולטת אור</w:t>
      </w:r>
      <w:r>
        <w:rPr>
          <w:rFonts w:cs="David"/>
          <w:rtl/>
        </w:rPr>
        <w:t xml:space="preserve">, בטכנולוגיית </w:t>
      </w:r>
      <w:r>
        <w:rPr>
          <w:rFonts w:cs="David"/>
        </w:rPr>
        <w:t>CREE/NICHIA</w:t>
      </w:r>
      <w:r>
        <w:rPr>
          <w:rFonts w:cs="David"/>
          <w:rtl/>
        </w:rPr>
        <w:t>.</w:t>
      </w:r>
      <w:r w:rsidRPr="00853171">
        <w:rPr>
          <w:rFonts w:cs="David"/>
          <w:rtl/>
        </w:rPr>
        <w:t xml:space="preserve"> עמידה בפני זעזועים ומכות, כאשר אורך חייה הוא 50,000 שעות לפחות.</w:t>
      </w:r>
    </w:p>
    <w:p w:rsidR="00D233F0" w:rsidRDefault="00D233F0" w:rsidP="005837B9">
      <w:pPr>
        <w:pStyle w:val="ListParagraph"/>
        <w:numPr>
          <w:ilvl w:val="3"/>
          <w:numId w:val="7"/>
        </w:numPr>
        <w:spacing w:line="360" w:lineRule="auto"/>
        <w:ind w:left="2210" w:hanging="850"/>
        <w:rPr>
          <w:rFonts w:cs="David"/>
        </w:rPr>
      </w:pPr>
      <w:r>
        <w:rPr>
          <w:rFonts w:cs="David"/>
          <w:rtl/>
        </w:rPr>
        <w:t>הפנס י</w:t>
      </w:r>
      <w:r w:rsidRPr="00853171">
        <w:rPr>
          <w:rFonts w:cs="David"/>
          <w:rtl/>
        </w:rPr>
        <w:t xml:space="preserve">ספק שטף אורי של לפחות </w:t>
      </w:r>
      <w:r>
        <w:rPr>
          <w:rFonts w:cs="David"/>
        </w:rPr>
        <w:t>30</w:t>
      </w:r>
      <w:r w:rsidRPr="00853171">
        <w:rPr>
          <w:rFonts w:cs="David"/>
        </w:rPr>
        <w:t>0 lumen</w:t>
      </w:r>
      <w:r>
        <w:rPr>
          <w:rFonts w:cs="David"/>
          <w:rtl/>
        </w:rPr>
        <w:t xml:space="preserve"> בעוצמה הגבוהה ביותר ולפחות </w:t>
      </w:r>
      <w:r>
        <w:rPr>
          <w:rFonts w:cs="David"/>
        </w:rPr>
        <w:t>150 lumen</w:t>
      </w:r>
      <w:r>
        <w:rPr>
          <w:rFonts w:cs="David"/>
          <w:rtl/>
        </w:rPr>
        <w:t xml:space="preserve"> בעוצמה הבינונית/נמוכה</w:t>
      </w:r>
    </w:p>
    <w:p w:rsidR="00D233F0" w:rsidRDefault="00D233F0" w:rsidP="007D0F51">
      <w:pPr>
        <w:pStyle w:val="ListParagraph"/>
        <w:numPr>
          <w:ilvl w:val="3"/>
          <w:numId w:val="7"/>
        </w:numPr>
        <w:spacing w:line="360" w:lineRule="auto"/>
        <w:ind w:left="2210" w:hanging="850"/>
        <w:rPr>
          <w:rFonts w:cs="David"/>
        </w:rPr>
      </w:pPr>
      <w:r>
        <w:rPr>
          <w:rFonts w:cs="David"/>
          <w:rtl/>
        </w:rPr>
        <w:t>אור בגוון לבן (</w:t>
      </w:r>
      <w:r>
        <w:rPr>
          <w:rFonts w:cs="David"/>
        </w:rPr>
        <w:t>5500k</w:t>
      </w:r>
      <w:r>
        <w:rPr>
          <w:rFonts w:cs="David"/>
          <w:rtl/>
        </w:rPr>
        <w:t>).</w:t>
      </w:r>
    </w:p>
    <w:p w:rsidR="00D233F0" w:rsidRPr="00B83C9A" w:rsidRDefault="00D233F0" w:rsidP="007D0F51">
      <w:pPr>
        <w:pStyle w:val="ListParagraph"/>
        <w:numPr>
          <w:ilvl w:val="3"/>
          <w:numId w:val="7"/>
        </w:numPr>
        <w:spacing w:line="360" w:lineRule="auto"/>
        <w:ind w:left="2210" w:hanging="850"/>
        <w:rPr>
          <w:rFonts w:cs="David"/>
        </w:rPr>
      </w:pPr>
      <w:r>
        <w:rPr>
          <w:rFonts w:cs="David"/>
          <w:rtl/>
        </w:rPr>
        <w:t xml:space="preserve">הפנס יאפשר את מס' מצבי ההארה הבאים ע"י מעבר באמצעות מתג  </w:t>
      </w:r>
      <w:r>
        <w:rPr>
          <w:rFonts w:cs="David"/>
        </w:rPr>
        <w:t xml:space="preserve">  </w:t>
      </w:r>
      <w:r>
        <w:rPr>
          <w:rFonts w:cs="David"/>
          <w:rtl/>
        </w:rPr>
        <w:t xml:space="preserve">    הפעלה:</w:t>
      </w:r>
    </w:p>
    <w:p w:rsidR="00D233F0" w:rsidRDefault="00D233F0" w:rsidP="001451FB">
      <w:pPr>
        <w:pStyle w:val="ListParagraph"/>
        <w:numPr>
          <w:ilvl w:val="4"/>
          <w:numId w:val="7"/>
        </w:numPr>
        <w:spacing w:line="360" w:lineRule="auto"/>
        <w:ind w:firstLine="986"/>
        <w:rPr>
          <w:rFonts w:cs="David"/>
        </w:rPr>
      </w:pPr>
      <w:r>
        <w:rPr>
          <w:rFonts w:cs="David"/>
          <w:rtl/>
        </w:rPr>
        <w:t xml:space="preserve">עוצמה גבוהה </w:t>
      </w:r>
    </w:p>
    <w:p w:rsidR="00D233F0" w:rsidRDefault="00D233F0" w:rsidP="001451FB">
      <w:pPr>
        <w:pStyle w:val="ListParagraph"/>
        <w:numPr>
          <w:ilvl w:val="4"/>
          <w:numId w:val="7"/>
        </w:numPr>
        <w:spacing w:line="360" w:lineRule="auto"/>
        <w:ind w:firstLine="986"/>
        <w:rPr>
          <w:rFonts w:cs="David"/>
        </w:rPr>
      </w:pPr>
      <w:r>
        <w:rPr>
          <w:rFonts w:cs="David"/>
          <w:rtl/>
        </w:rPr>
        <w:t>עוצמה נמוכה ו/או בינונית</w:t>
      </w:r>
    </w:p>
    <w:p w:rsidR="00D233F0" w:rsidRPr="00B83C9A" w:rsidRDefault="00D233F0" w:rsidP="001451FB">
      <w:pPr>
        <w:pStyle w:val="ListParagraph"/>
        <w:numPr>
          <w:ilvl w:val="4"/>
          <w:numId w:val="7"/>
        </w:numPr>
        <w:spacing w:line="360" w:lineRule="auto"/>
        <w:ind w:firstLine="986"/>
        <w:rPr>
          <w:rFonts w:cs="David"/>
          <w:rtl/>
        </w:rPr>
      </w:pPr>
      <w:r>
        <w:rPr>
          <w:rFonts w:cs="David"/>
          <w:rtl/>
        </w:rPr>
        <w:t>מצב הבהוב</w:t>
      </w:r>
    </w:p>
    <w:p w:rsidR="00D233F0" w:rsidRDefault="00D233F0" w:rsidP="00962CB7">
      <w:pPr>
        <w:pStyle w:val="ListParagraph"/>
        <w:numPr>
          <w:ilvl w:val="3"/>
          <w:numId w:val="7"/>
        </w:numPr>
        <w:spacing w:line="360" w:lineRule="auto"/>
        <w:ind w:left="2210" w:hanging="850"/>
        <w:rPr>
          <w:rFonts w:cs="David"/>
        </w:rPr>
      </w:pPr>
      <w:r>
        <w:rPr>
          <w:rFonts w:cs="David"/>
          <w:rtl/>
        </w:rPr>
        <w:t>מרחק ההארה של הפנס יהיה לפחות 50 מטרים.</w:t>
      </w:r>
    </w:p>
    <w:p w:rsidR="00D233F0" w:rsidRDefault="00D233F0" w:rsidP="00B7617F">
      <w:pPr>
        <w:pStyle w:val="ListParagraph"/>
        <w:numPr>
          <w:ilvl w:val="3"/>
          <w:numId w:val="7"/>
        </w:numPr>
        <w:spacing w:line="360" w:lineRule="auto"/>
        <w:ind w:left="2210" w:hanging="850"/>
        <w:rPr>
          <w:rFonts w:cs="David"/>
        </w:rPr>
      </w:pPr>
      <w:r>
        <w:rPr>
          <w:rFonts w:cs="David"/>
          <w:rtl/>
        </w:rPr>
        <w:t>לפנס תהיה יכולת תאורה ממוקדת והיקפית באלומה אחת (לא תהיה אפשרות ריכוז אלומה בפנס).</w:t>
      </w:r>
    </w:p>
    <w:p w:rsidR="00D233F0" w:rsidRDefault="00D233F0" w:rsidP="00B7617F">
      <w:pPr>
        <w:pStyle w:val="ListParagraph"/>
        <w:numPr>
          <w:ilvl w:val="3"/>
          <w:numId w:val="7"/>
        </w:numPr>
        <w:spacing w:line="360" w:lineRule="auto"/>
        <w:ind w:left="2210" w:hanging="850"/>
        <w:rPr>
          <w:rFonts w:cs="David"/>
        </w:rPr>
      </w:pPr>
      <w:r>
        <w:rPr>
          <w:rFonts w:cs="David"/>
          <w:rtl/>
        </w:rPr>
        <w:t xml:space="preserve">זמן תאורת הפנס באופן רציף יהיה לפחות </w:t>
      </w:r>
      <w:r>
        <w:rPr>
          <w:rFonts w:cs="David"/>
        </w:rPr>
        <w:t>1.5</w:t>
      </w:r>
      <w:r>
        <w:rPr>
          <w:rFonts w:cs="David"/>
          <w:rtl/>
        </w:rPr>
        <w:t xml:space="preserve"> שעות.</w:t>
      </w:r>
    </w:p>
    <w:p w:rsidR="00D233F0" w:rsidRPr="00B7617F" w:rsidRDefault="00D233F0" w:rsidP="005837B9">
      <w:pPr>
        <w:pStyle w:val="ListParagraph"/>
        <w:numPr>
          <w:ilvl w:val="3"/>
          <w:numId w:val="7"/>
        </w:numPr>
        <w:spacing w:line="360" w:lineRule="auto"/>
        <w:ind w:left="2210" w:hanging="850"/>
        <w:rPr>
          <w:rFonts w:cs="David"/>
        </w:rPr>
      </w:pPr>
      <w:r w:rsidRPr="00B7617F">
        <w:rPr>
          <w:rFonts w:cs="David"/>
          <w:rtl/>
        </w:rPr>
        <w:t xml:space="preserve">על הפנס להאיר באופן רציף בעוצמת ההארה של לפחות </w:t>
      </w:r>
      <w:r>
        <w:rPr>
          <w:rFonts w:cs="David"/>
          <w:rtl/>
        </w:rPr>
        <w:t>70</w:t>
      </w:r>
      <w:r w:rsidRPr="00B7617F">
        <w:rPr>
          <w:rFonts w:cs="David"/>
          <w:rtl/>
        </w:rPr>
        <w:t xml:space="preserve">% מהעוצמה המקסימאלית. </w:t>
      </w:r>
    </w:p>
    <w:p w:rsidR="00D233F0" w:rsidRPr="004B65F8" w:rsidRDefault="00D233F0" w:rsidP="001451FB">
      <w:pPr>
        <w:pStyle w:val="ListParagraph"/>
        <w:numPr>
          <w:ilvl w:val="3"/>
          <w:numId w:val="7"/>
        </w:numPr>
        <w:spacing w:line="360" w:lineRule="auto"/>
        <w:ind w:left="2210" w:hanging="850"/>
        <w:rPr>
          <w:rFonts w:cs="David"/>
        </w:rPr>
      </w:pPr>
      <w:r w:rsidRPr="00B7617F">
        <w:rPr>
          <w:rFonts w:cs="David"/>
          <w:rtl/>
        </w:rPr>
        <w:t xml:space="preserve">טמפרטורת גוף הפנס לא תעלה על </w:t>
      </w:r>
      <w:r w:rsidRPr="00B7617F">
        <w:rPr>
          <w:rFonts w:cs="David"/>
        </w:rPr>
        <w:t xml:space="preserve">C±5°C </w:t>
      </w:r>
      <w:r w:rsidRPr="00B7617F">
        <w:rPr>
          <w:rFonts w:cs="David"/>
          <w:rtl/>
        </w:rPr>
        <w:t>°30</w:t>
      </w:r>
      <w:r w:rsidRPr="00B7617F">
        <w:rPr>
          <w:rFonts w:cs="David"/>
        </w:rPr>
        <w:t xml:space="preserve"> </w:t>
      </w:r>
      <w:r w:rsidRPr="00B7617F">
        <w:rPr>
          <w:rFonts w:cs="David"/>
          <w:rtl/>
        </w:rPr>
        <w:t xml:space="preserve">לאחר הפעלת הפנס במשך שעה אחת באופן רצוף. </w:t>
      </w:r>
    </w:p>
    <w:p w:rsidR="00D233F0" w:rsidRDefault="00D233F0" w:rsidP="0063465A">
      <w:pPr>
        <w:pStyle w:val="ListParagraph"/>
        <w:numPr>
          <w:ilvl w:val="3"/>
          <w:numId w:val="7"/>
        </w:numPr>
        <w:spacing w:line="360" w:lineRule="auto"/>
        <w:ind w:left="2210" w:hanging="850"/>
        <w:rPr>
          <w:rFonts w:cs="David"/>
        </w:rPr>
      </w:pPr>
      <w:r>
        <w:rPr>
          <w:rFonts w:cs="David"/>
          <w:rtl/>
        </w:rPr>
        <w:t xml:space="preserve">לפנס תהיה יכולת לפעול ב-2 מצבים: </w:t>
      </w:r>
    </w:p>
    <w:p w:rsidR="00D233F0" w:rsidRDefault="00D233F0" w:rsidP="00B7617F">
      <w:pPr>
        <w:pStyle w:val="ListParagraph"/>
        <w:numPr>
          <w:ilvl w:val="0"/>
          <w:numId w:val="18"/>
        </w:numPr>
        <w:spacing w:line="360" w:lineRule="auto"/>
        <w:rPr>
          <w:rFonts w:cs="David"/>
        </w:rPr>
      </w:pPr>
      <w:r>
        <w:rPr>
          <w:rFonts w:cs="David"/>
          <w:rtl/>
        </w:rPr>
        <w:t xml:space="preserve">ע"י סוללות </w:t>
      </w:r>
      <w:r>
        <w:rPr>
          <w:rFonts w:cs="David"/>
        </w:rPr>
        <w:t>CR123</w:t>
      </w:r>
      <w:r>
        <w:rPr>
          <w:rFonts w:cs="David"/>
          <w:rtl/>
        </w:rPr>
        <w:t xml:space="preserve"> לא נטענות.</w:t>
      </w:r>
    </w:p>
    <w:p w:rsidR="00D233F0" w:rsidRDefault="00D233F0" w:rsidP="00B7617F">
      <w:pPr>
        <w:pStyle w:val="ListParagraph"/>
        <w:numPr>
          <w:ilvl w:val="0"/>
          <w:numId w:val="18"/>
        </w:numPr>
        <w:spacing w:line="360" w:lineRule="auto"/>
        <w:rPr>
          <w:rFonts w:cs="David"/>
        </w:rPr>
      </w:pPr>
      <w:r>
        <w:rPr>
          <w:rFonts w:cs="David"/>
          <w:rtl/>
        </w:rPr>
        <w:t>ע"י סוללה אחת נטענת 18650.</w:t>
      </w:r>
    </w:p>
    <w:p w:rsidR="00D233F0" w:rsidRDefault="00D233F0" w:rsidP="0014343D">
      <w:pPr>
        <w:pStyle w:val="ListParagraph"/>
        <w:numPr>
          <w:ilvl w:val="3"/>
          <w:numId w:val="7"/>
        </w:numPr>
        <w:spacing w:line="360" w:lineRule="auto"/>
        <w:ind w:left="2210" w:hanging="850"/>
        <w:rPr>
          <w:rFonts w:cs="David"/>
        </w:rPr>
      </w:pPr>
      <w:r>
        <w:rPr>
          <w:rFonts w:cs="David"/>
          <w:rtl/>
        </w:rPr>
        <w:t>הסוללה הנטענת</w:t>
      </w:r>
      <w:r w:rsidRPr="004B65F8">
        <w:rPr>
          <w:rFonts w:cs="David"/>
          <w:rtl/>
        </w:rPr>
        <w:t xml:space="preserve"> </w:t>
      </w:r>
      <w:r>
        <w:rPr>
          <w:rFonts w:cs="David"/>
          <w:rtl/>
        </w:rPr>
        <w:t xml:space="preserve">תיטען </w:t>
      </w:r>
      <w:r w:rsidRPr="004B65F8">
        <w:rPr>
          <w:rFonts w:cs="David"/>
          <w:rtl/>
        </w:rPr>
        <w:t xml:space="preserve">ע"י </w:t>
      </w:r>
      <w:r>
        <w:rPr>
          <w:rFonts w:cs="David"/>
          <w:rtl/>
        </w:rPr>
        <w:t xml:space="preserve">מטען </w:t>
      </w:r>
      <w:r w:rsidRPr="004B65F8">
        <w:rPr>
          <w:rFonts w:cs="David"/>
          <w:rtl/>
        </w:rPr>
        <w:t xml:space="preserve">מתח רשת ביתי של </w:t>
      </w:r>
      <w:r w:rsidRPr="004B65F8">
        <w:rPr>
          <w:rFonts w:cs="David"/>
        </w:rPr>
        <w:t>220v</w:t>
      </w:r>
      <w:r>
        <w:rPr>
          <w:rFonts w:cs="David"/>
          <w:rtl/>
        </w:rPr>
        <w:t xml:space="preserve"> וכן ניתן יהיה להטעין אותה </w:t>
      </w:r>
      <w:r w:rsidRPr="004B65F8">
        <w:rPr>
          <w:rFonts w:cs="David"/>
          <w:rtl/>
        </w:rPr>
        <w:t>ברכב ע"י חיבור מתאים</w:t>
      </w:r>
      <w:r>
        <w:rPr>
          <w:rFonts w:cs="David"/>
          <w:rtl/>
        </w:rPr>
        <w:t>.</w:t>
      </w:r>
    </w:p>
    <w:p w:rsidR="00D233F0" w:rsidRPr="00A70E64" w:rsidRDefault="00D233F0" w:rsidP="0014343D">
      <w:pPr>
        <w:pStyle w:val="ListParagraph"/>
        <w:numPr>
          <w:ilvl w:val="3"/>
          <w:numId w:val="7"/>
        </w:numPr>
        <w:spacing w:line="360" w:lineRule="auto"/>
        <w:ind w:left="2210" w:hanging="850"/>
        <w:rPr>
          <w:rFonts w:cs="David"/>
        </w:rPr>
      </w:pPr>
      <w:r>
        <w:rPr>
          <w:rFonts w:cs="David"/>
          <w:rtl/>
        </w:rPr>
        <w:t>המטען יכיל נורת חיווי להצגת מצב הטעינה שלו.</w:t>
      </w:r>
    </w:p>
    <w:p w:rsidR="00D233F0" w:rsidRDefault="00D233F0" w:rsidP="0063465A">
      <w:pPr>
        <w:pStyle w:val="ListParagraph"/>
        <w:numPr>
          <w:ilvl w:val="3"/>
          <w:numId w:val="7"/>
        </w:numPr>
        <w:spacing w:line="360" w:lineRule="auto"/>
        <w:ind w:left="2210" w:hanging="850"/>
        <w:rPr>
          <w:rFonts w:cs="David"/>
        </w:rPr>
      </w:pPr>
      <w:r>
        <w:rPr>
          <w:rFonts w:cs="David"/>
          <w:rtl/>
        </w:rPr>
        <w:t>ניתן יהיה להטעין את הסוללה 1000 מחזורי טעינה לפחות.</w:t>
      </w:r>
    </w:p>
    <w:p w:rsidR="00D233F0" w:rsidRDefault="00D233F0" w:rsidP="007D0F51">
      <w:pPr>
        <w:pStyle w:val="ListParagraph"/>
        <w:numPr>
          <w:ilvl w:val="3"/>
          <w:numId w:val="7"/>
        </w:numPr>
        <w:spacing w:line="360" w:lineRule="auto"/>
        <w:ind w:left="2210" w:hanging="850"/>
        <w:rPr>
          <w:rFonts w:cs="David"/>
        </w:rPr>
      </w:pPr>
      <w:r>
        <w:rPr>
          <w:rFonts w:cs="David"/>
          <w:rtl/>
        </w:rPr>
        <w:t>זמן הטעינה המקסימאלי של הפנס באופן מלא יהיה לכל היותר 8 שעות.</w:t>
      </w:r>
    </w:p>
    <w:p w:rsidR="00D233F0" w:rsidRDefault="00D233F0" w:rsidP="007D0F51">
      <w:pPr>
        <w:pStyle w:val="ListParagraph"/>
        <w:numPr>
          <w:ilvl w:val="3"/>
          <w:numId w:val="7"/>
        </w:numPr>
        <w:spacing w:line="360" w:lineRule="auto"/>
        <w:ind w:left="2210" w:hanging="850"/>
        <w:rPr>
          <w:rFonts w:cs="David"/>
        </w:rPr>
      </w:pPr>
      <w:r>
        <w:rPr>
          <w:rFonts w:cs="David"/>
          <w:rtl/>
        </w:rPr>
        <w:t>בפנס יהיה מנגנון המונע נזק לפנס עקב טעינת יתר.</w:t>
      </w:r>
    </w:p>
    <w:p w:rsidR="00D233F0" w:rsidRDefault="00D233F0" w:rsidP="007D0F51">
      <w:pPr>
        <w:pStyle w:val="ListParagraph"/>
        <w:numPr>
          <w:ilvl w:val="3"/>
          <w:numId w:val="7"/>
        </w:numPr>
        <w:spacing w:line="360" w:lineRule="auto"/>
        <w:ind w:left="2210" w:hanging="850"/>
        <w:rPr>
          <w:rFonts w:cs="David"/>
        </w:rPr>
      </w:pPr>
      <w:r>
        <w:rPr>
          <w:rFonts w:cs="David"/>
          <w:rtl/>
        </w:rPr>
        <w:t>בפנס יהיה מעגל הגנה כנגד הפיכת סוללות.</w:t>
      </w:r>
    </w:p>
    <w:p w:rsidR="00D233F0" w:rsidRDefault="00D233F0" w:rsidP="00082E0D">
      <w:pPr>
        <w:pStyle w:val="ListParagraph"/>
        <w:numPr>
          <w:ilvl w:val="3"/>
          <w:numId w:val="7"/>
        </w:numPr>
        <w:spacing w:line="360" w:lineRule="auto"/>
        <w:ind w:left="2210" w:hanging="850"/>
        <w:rPr>
          <w:rFonts w:cs="David"/>
        </w:rPr>
      </w:pPr>
      <w:r>
        <w:rPr>
          <w:rFonts w:cs="David"/>
          <w:rtl/>
        </w:rPr>
        <w:t>הפנס לא  יידלק בשום מקרה ובשום מצב בעודו נמצא בפאוצ' ולא בשימוש.</w:t>
      </w:r>
    </w:p>
    <w:p w:rsidR="00D233F0" w:rsidRDefault="00D233F0" w:rsidP="00BE5AC1">
      <w:pPr>
        <w:pStyle w:val="ListParagraph"/>
        <w:numPr>
          <w:ilvl w:val="3"/>
          <w:numId w:val="7"/>
        </w:numPr>
        <w:spacing w:line="360" w:lineRule="auto"/>
        <w:ind w:left="2210" w:hanging="850"/>
        <w:rPr>
          <w:rFonts w:cs="David"/>
        </w:rPr>
      </w:pPr>
      <w:r>
        <w:rPr>
          <w:rFonts w:cs="David"/>
          <w:rtl/>
        </w:rPr>
        <w:t>מתג ההפעלה / כיבוי של הפנס יותקן בהיקף קצהו האחורי (</w:t>
      </w:r>
      <w:r>
        <w:rPr>
          <w:rFonts w:cs="David"/>
        </w:rPr>
        <w:t>TAILCAP</w:t>
      </w:r>
      <w:r>
        <w:rPr>
          <w:rFonts w:cs="David"/>
          <w:rtl/>
        </w:rPr>
        <w:t>).</w:t>
      </w:r>
    </w:p>
    <w:p w:rsidR="00D233F0" w:rsidRDefault="00D233F0" w:rsidP="007D0F51">
      <w:pPr>
        <w:pStyle w:val="ListParagraph"/>
        <w:numPr>
          <w:ilvl w:val="3"/>
          <w:numId w:val="7"/>
        </w:numPr>
        <w:spacing w:line="360" w:lineRule="auto"/>
        <w:ind w:left="2210" w:hanging="850"/>
        <w:rPr>
          <w:rFonts w:cs="David"/>
        </w:rPr>
      </w:pPr>
      <w:r>
        <w:rPr>
          <w:rFonts w:cs="David"/>
          <w:rtl/>
        </w:rPr>
        <w:t>צבע הפנס יהיה שחור.</w:t>
      </w:r>
    </w:p>
    <w:p w:rsidR="00D233F0" w:rsidRDefault="00D233F0" w:rsidP="007D0F51">
      <w:pPr>
        <w:pStyle w:val="ListParagraph"/>
        <w:numPr>
          <w:ilvl w:val="3"/>
          <w:numId w:val="7"/>
        </w:numPr>
        <w:spacing w:line="360" w:lineRule="auto"/>
        <w:ind w:left="2210" w:hanging="850"/>
        <w:rPr>
          <w:rFonts w:cs="David"/>
        </w:rPr>
      </w:pPr>
      <w:r>
        <w:rPr>
          <w:rFonts w:cs="David"/>
          <w:rtl/>
        </w:rPr>
        <w:t>לפנס תהיה אפשרות לאבטחו ע"י חיבור שרוך אבטחה.</w:t>
      </w:r>
    </w:p>
    <w:p w:rsidR="00D233F0" w:rsidRDefault="00D233F0" w:rsidP="007D0F51">
      <w:pPr>
        <w:pStyle w:val="ListParagraph"/>
        <w:numPr>
          <w:ilvl w:val="3"/>
          <w:numId w:val="7"/>
        </w:numPr>
        <w:spacing w:line="360" w:lineRule="auto"/>
        <w:ind w:left="2210" w:hanging="850"/>
        <w:rPr>
          <w:rFonts w:cs="David"/>
        </w:rPr>
      </w:pPr>
      <w:r w:rsidRPr="00D15377">
        <w:rPr>
          <w:rFonts w:cs="David"/>
          <w:rtl/>
        </w:rPr>
        <w:t>שימוש רצוף בפנס לא יגרום להתחממות יתר כך שיגרום לשריפת חפצים הבאים במגע עם הפנס (פאוצ', מושבי הרכב, בדים שונים וכו'...) וכן יאפשר אחיזה רבת שעות של המשתמש ללא תחושת אי נוחות עקב החום הנפלט מהפנס.</w:t>
      </w:r>
    </w:p>
    <w:p w:rsidR="00D233F0" w:rsidRDefault="00D233F0" w:rsidP="0092404E">
      <w:pPr>
        <w:pStyle w:val="ListParagraph"/>
        <w:numPr>
          <w:ilvl w:val="3"/>
          <w:numId w:val="7"/>
        </w:numPr>
        <w:spacing w:line="360" w:lineRule="auto"/>
        <w:ind w:left="2210" w:hanging="850"/>
        <w:rPr>
          <w:rFonts w:cs="David"/>
        </w:rPr>
      </w:pPr>
      <w:r w:rsidRPr="00140EDE">
        <w:rPr>
          <w:rFonts w:cs="David"/>
          <w:rtl/>
        </w:rPr>
        <w:t>הפנס יהי</w:t>
      </w:r>
      <w:r>
        <w:rPr>
          <w:rFonts w:cs="David"/>
          <w:rtl/>
        </w:rPr>
        <w:t xml:space="preserve">ה עמיד בקור/חום, נפילות, רטיבות, </w:t>
      </w:r>
      <w:r w:rsidRPr="00140EDE">
        <w:rPr>
          <w:rFonts w:cs="David"/>
          <w:rtl/>
        </w:rPr>
        <w:t>גשם</w:t>
      </w:r>
      <w:r>
        <w:rPr>
          <w:rFonts w:cs="David"/>
          <w:rtl/>
        </w:rPr>
        <w:t xml:space="preserve"> והתחממות ויעמוד בכל בחינות הקבלה (ראה להלן סעיף 4.1.3).</w:t>
      </w:r>
    </w:p>
    <w:p w:rsidR="00D233F0" w:rsidRDefault="00D233F0" w:rsidP="00114580">
      <w:pPr>
        <w:pStyle w:val="Heading5"/>
        <w:tabs>
          <w:tab w:val="num" w:pos="1927"/>
        </w:tabs>
        <w:spacing w:line="360" w:lineRule="auto"/>
        <w:ind w:left="1643" w:hanging="425"/>
        <w:rPr>
          <w:rFonts w:ascii="Arial Black" w:hAnsi="Arial Black" w:cs="David"/>
          <w:sz w:val="24"/>
          <w:szCs w:val="24"/>
          <w:rtl/>
        </w:rPr>
      </w:pPr>
      <w:r>
        <w:rPr>
          <w:rFonts w:ascii="Arial Black" w:hAnsi="Arial Black" w:cs="David" w:hint="eastAsia"/>
          <w:sz w:val="24"/>
          <w:szCs w:val="24"/>
          <w:rtl/>
        </w:rPr>
        <w:t>עמידות</w:t>
      </w:r>
      <w:r>
        <w:rPr>
          <w:rFonts w:ascii="Arial Black" w:hAnsi="Arial Black" w:cs="David"/>
          <w:sz w:val="24"/>
          <w:szCs w:val="24"/>
          <w:rtl/>
        </w:rPr>
        <w:t xml:space="preserve"> </w:t>
      </w:r>
      <w:r>
        <w:rPr>
          <w:rFonts w:ascii="Arial Black" w:hAnsi="Arial Black" w:cs="David" w:hint="eastAsia"/>
          <w:sz w:val="24"/>
          <w:szCs w:val="24"/>
          <w:rtl/>
        </w:rPr>
        <w:t>לתנאי</w:t>
      </w:r>
      <w:r>
        <w:rPr>
          <w:rFonts w:ascii="Arial Black" w:hAnsi="Arial Black" w:cs="David"/>
          <w:sz w:val="24"/>
          <w:szCs w:val="24"/>
          <w:rtl/>
        </w:rPr>
        <w:t xml:space="preserve"> </w:t>
      </w:r>
      <w:r>
        <w:rPr>
          <w:rFonts w:ascii="Arial Black" w:hAnsi="Arial Black" w:cs="David" w:hint="eastAsia"/>
          <w:sz w:val="24"/>
          <w:szCs w:val="24"/>
          <w:rtl/>
        </w:rPr>
        <w:t>סביבה</w:t>
      </w:r>
      <w:r>
        <w:rPr>
          <w:rFonts w:ascii="Arial Black" w:hAnsi="Arial Black" w:cs="David"/>
          <w:sz w:val="24"/>
          <w:szCs w:val="24"/>
          <w:rtl/>
        </w:rPr>
        <w:t>:</w:t>
      </w:r>
    </w:p>
    <w:p w:rsidR="00D233F0" w:rsidRPr="00114580" w:rsidRDefault="00D233F0" w:rsidP="00114580">
      <w:pPr>
        <w:pStyle w:val="ListParagraph"/>
        <w:numPr>
          <w:ilvl w:val="2"/>
          <w:numId w:val="7"/>
        </w:numPr>
        <w:spacing w:line="360" w:lineRule="auto"/>
        <w:rPr>
          <w:rFonts w:cs="David"/>
          <w:vanish/>
          <w:rtl/>
        </w:rPr>
      </w:pPr>
    </w:p>
    <w:p w:rsidR="00D233F0" w:rsidRPr="0063465A" w:rsidRDefault="00D233F0" w:rsidP="0063465A">
      <w:pPr>
        <w:pStyle w:val="ListParagraph"/>
        <w:numPr>
          <w:ilvl w:val="3"/>
          <w:numId w:val="7"/>
        </w:numPr>
        <w:spacing w:line="360" w:lineRule="auto"/>
        <w:ind w:left="2080"/>
        <w:rPr>
          <w:rFonts w:cs="David"/>
        </w:rPr>
      </w:pPr>
      <w:r w:rsidRPr="0092404E">
        <w:rPr>
          <w:rFonts w:cs="David"/>
          <w:u w:val="single"/>
          <w:rtl/>
        </w:rPr>
        <w:t xml:space="preserve">בדיקת הפלה - </w:t>
      </w:r>
      <w:r w:rsidRPr="0092404E">
        <w:rPr>
          <w:rFonts w:cs="David"/>
          <w:rtl/>
        </w:rPr>
        <w:t xml:space="preserve"> </w:t>
      </w:r>
      <w:r>
        <w:rPr>
          <w:rFonts w:cs="David"/>
          <w:rtl/>
        </w:rPr>
        <w:t xml:space="preserve">הפנס יעמוד בסטנדרט צבאי </w:t>
      </w:r>
      <w:r>
        <w:rPr>
          <w:rFonts w:cs="David"/>
        </w:rPr>
        <w:t>MIL-STD-810F</w:t>
      </w:r>
      <w:r>
        <w:rPr>
          <w:rFonts w:cs="David"/>
          <w:rtl/>
        </w:rPr>
        <w:t xml:space="preserve"> </w:t>
      </w:r>
      <w:r w:rsidRPr="0063465A">
        <w:rPr>
          <w:rFonts w:cs="David"/>
          <w:rtl/>
        </w:rPr>
        <w:t>עבור נפילה מגובה (מגובה 1.5 מטר על משטח בטון)</w:t>
      </w:r>
      <w:r>
        <w:rPr>
          <w:rFonts w:cs="David"/>
          <w:rtl/>
        </w:rPr>
        <w:t>.</w:t>
      </w:r>
    </w:p>
    <w:p w:rsidR="00D233F0" w:rsidRPr="004226D3" w:rsidRDefault="00D233F0" w:rsidP="0063465A">
      <w:pPr>
        <w:pStyle w:val="ListParagraph"/>
        <w:numPr>
          <w:ilvl w:val="3"/>
          <w:numId w:val="7"/>
        </w:numPr>
        <w:spacing w:line="360" w:lineRule="auto"/>
        <w:ind w:left="2080"/>
        <w:rPr>
          <w:rFonts w:cs="David"/>
          <w:u w:val="single"/>
        </w:rPr>
      </w:pPr>
      <w:r w:rsidRPr="004226D3">
        <w:rPr>
          <w:rFonts w:cs="David"/>
          <w:u w:val="single"/>
          <w:rtl/>
        </w:rPr>
        <w:t>בדיקת אטימות -</w:t>
      </w:r>
      <w:r w:rsidRPr="004226D3">
        <w:rPr>
          <w:rFonts w:cs="David"/>
          <w:rtl/>
        </w:rPr>
        <w:t xml:space="preserve"> </w:t>
      </w:r>
      <w:r>
        <w:rPr>
          <w:rFonts w:cs="David"/>
          <w:rtl/>
        </w:rPr>
        <w:t xml:space="preserve">הפנס יהיה אטום למים </w:t>
      </w:r>
      <w:r w:rsidRPr="00EE75FB">
        <w:rPr>
          <w:rFonts w:cs="David"/>
          <w:rtl/>
        </w:rPr>
        <w:t xml:space="preserve">(ע"פ תקן </w:t>
      </w:r>
      <w:r w:rsidRPr="00EE75FB">
        <w:rPr>
          <w:rFonts w:cs="David"/>
        </w:rPr>
        <w:t>IPX</w:t>
      </w:r>
      <w:r>
        <w:rPr>
          <w:rFonts w:cs="David"/>
        </w:rPr>
        <w:t>8</w:t>
      </w:r>
      <w:r w:rsidRPr="00EE75FB">
        <w:rPr>
          <w:rFonts w:cs="David"/>
          <w:rtl/>
        </w:rPr>
        <w:t xml:space="preserve"> – ה</w:t>
      </w:r>
      <w:r>
        <w:rPr>
          <w:rFonts w:cs="David"/>
          <w:rtl/>
        </w:rPr>
        <w:t>טבלה</w:t>
      </w:r>
      <w:r w:rsidRPr="00EE75FB">
        <w:rPr>
          <w:rFonts w:cs="David"/>
          <w:rtl/>
        </w:rPr>
        <w:t>)</w:t>
      </w:r>
      <w:r>
        <w:rPr>
          <w:rFonts w:cs="David"/>
          <w:rtl/>
        </w:rPr>
        <w:t xml:space="preserve"> מבלי שהארתו או יכולותיו יפגעו.</w:t>
      </w:r>
    </w:p>
    <w:p w:rsidR="00D233F0" w:rsidRDefault="00D233F0" w:rsidP="00C45CE9">
      <w:pPr>
        <w:pStyle w:val="ListParagraph"/>
        <w:numPr>
          <w:ilvl w:val="3"/>
          <w:numId w:val="7"/>
        </w:numPr>
        <w:spacing w:line="360" w:lineRule="auto"/>
        <w:ind w:left="2080"/>
        <w:rPr>
          <w:rFonts w:cs="David"/>
          <w:u w:val="single"/>
        </w:rPr>
      </w:pPr>
      <w:r w:rsidRPr="004226D3">
        <w:rPr>
          <w:rFonts w:cs="David"/>
          <w:u w:val="single"/>
          <w:rtl/>
        </w:rPr>
        <w:t xml:space="preserve">בדיקת התחממות - </w:t>
      </w:r>
      <w:r w:rsidRPr="004226D3">
        <w:rPr>
          <w:rFonts w:cs="David"/>
          <w:rtl/>
        </w:rPr>
        <w:t xml:space="preserve"> הפנס יושאר דולק ברציפות למשך שעה בתוך פאוצ' מבלי שיגרום לדלקה או לאי נוחות באחיזה ושהטמפ' שלו לא תעלה על </w:t>
      </w:r>
      <w:r w:rsidRPr="004226D3">
        <w:rPr>
          <w:rFonts w:cs="David"/>
        </w:rPr>
        <w:t>C</w:t>
      </w:r>
      <w:r w:rsidRPr="004226D3">
        <w:rPr>
          <w:rFonts w:cs="David"/>
          <w:rtl/>
        </w:rPr>
        <w:t xml:space="preserve">°35.    </w:t>
      </w:r>
      <w:r w:rsidRPr="004226D3">
        <w:rPr>
          <w:rFonts w:cs="David"/>
          <w:u w:val="single"/>
          <w:rtl/>
        </w:rPr>
        <w:t xml:space="preserve"> </w:t>
      </w:r>
    </w:p>
    <w:p w:rsidR="00D233F0" w:rsidRDefault="00D233F0" w:rsidP="00937223">
      <w:pPr>
        <w:pStyle w:val="ListParagraph"/>
        <w:numPr>
          <w:ilvl w:val="3"/>
          <w:numId w:val="7"/>
        </w:numPr>
        <w:spacing w:line="360" w:lineRule="auto"/>
        <w:ind w:left="2080"/>
        <w:rPr>
          <w:rFonts w:cs="David"/>
          <w:u w:val="single"/>
        </w:rPr>
      </w:pPr>
      <w:r>
        <w:rPr>
          <w:rFonts w:cs="David"/>
          <w:u w:val="single"/>
          <w:rtl/>
        </w:rPr>
        <w:t xml:space="preserve">בדיקת שטף אורי (ראה הגדרות פרק 3) – </w:t>
      </w:r>
      <w:r>
        <w:rPr>
          <w:rFonts w:cs="David"/>
          <w:rtl/>
        </w:rPr>
        <w:t xml:space="preserve">השטף האורי של </w:t>
      </w:r>
      <w:r w:rsidRPr="00FF5EAC">
        <w:rPr>
          <w:rFonts w:cs="David"/>
          <w:rtl/>
        </w:rPr>
        <w:t>ה</w:t>
      </w:r>
      <w:r>
        <w:rPr>
          <w:rFonts w:cs="David"/>
          <w:rtl/>
        </w:rPr>
        <w:t>פנס יימדד ע"י גלאי ומד אור לוודא שאכן הוא כפי הצהרת היצרן.</w:t>
      </w:r>
    </w:p>
    <w:p w:rsidR="00D233F0" w:rsidRDefault="00D233F0" w:rsidP="0062792F">
      <w:pPr>
        <w:pStyle w:val="ListParagraph"/>
        <w:spacing w:line="360" w:lineRule="auto"/>
        <w:ind w:left="2080"/>
        <w:rPr>
          <w:rFonts w:cs="David"/>
          <w:u w:val="single"/>
          <w:rtl/>
        </w:rPr>
      </w:pPr>
    </w:p>
    <w:p w:rsidR="00D233F0" w:rsidRPr="006B2D9C" w:rsidRDefault="00D233F0" w:rsidP="00B83C9A">
      <w:pPr>
        <w:numPr>
          <w:ilvl w:val="1"/>
          <w:numId w:val="1"/>
        </w:numPr>
        <w:spacing w:line="360" w:lineRule="auto"/>
        <w:rPr>
          <w:rFonts w:cs="David"/>
          <w:b/>
          <w:bCs/>
          <w:sz w:val="26"/>
          <w:szCs w:val="26"/>
          <w:u w:val="single"/>
        </w:rPr>
      </w:pPr>
      <w:r w:rsidRPr="006B2D9C">
        <w:rPr>
          <w:rFonts w:ascii="Arial Black" w:hAnsi="Arial Black" w:cs="David" w:hint="eastAsia"/>
          <w:b/>
          <w:bCs/>
          <w:sz w:val="26"/>
          <w:szCs w:val="26"/>
          <w:u w:val="single"/>
          <w:rtl/>
        </w:rPr>
        <w:t>מבנה</w:t>
      </w:r>
      <w:r w:rsidRPr="006B2D9C">
        <w:rPr>
          <w:rFonts w:ascii="Arial Black" w:hAnsi="Arial Black" w:cs="David"/>
          <w:b/>
          <w:bCs/>
          <w:sz w:val="26"/>
          <w:szCs w:val="26"/>
          <w:u w:val="single"/>
          <w:rtl/>
        </w:rPr>
        <w:t xml:space="preserve"> </w:t>
      </w:r>
      <w:r w:rsidRPr="006B2D9C">
        <w:rPr>
          <w:rFonts w:ascii="Arial Black" w:hAnsi="Arial Black" w:cs="David" w:hint="eastAsia"/>
          <w:b/>
          <w:bCs/>
          <w:sz w:val="26"/>
          <w:szCs w:val="26"/>
          <w:u w:val="single"/>
          <w:rtl/>
        </w:rPr>
        <w:t>והרכב</w:t>
      </w:r>
      <w:r w:rsidRPr="006B2D9C">
        <w:rPr>
          <w:rFonts w:ascii="Arial Black" w:hAnsi="Arial Black" w:cs="David"/>
          <w:b/>
          <w:bCs/>
          <w:sz w:val="26"/>
          <w:szCs w:val="26"/>
          <w:u w:val="single"/>
          <w:rtl/>
        </w:rPr>
        <w:t xml:space="preserve"> </w:t>
      </w:r>
    </w:p>
    <w:p w:rsidR="00D233F0" w:rsidRPr="00926633" w:rsidRDefault="00D233F0" w:rsidP="00B83C9A">
      <w:pPr>
        <w:pStyle w:val="Heading5"/>
        <w:tabs>
          <w:tab w:val="num" w:pos="1927"/>
        </w:tabs>
        <w:spacing w:line="360" w:lineRule="auto"/>
        <w:ind w:left="1927" w:hanging="709"/>
        <w:rPr>
          <w:b w:val="0"/>
          <w:bCs w:val="0"/>
          <w:sz w:val="24"/>
          <w:szCs w:val="24"/>
        </w:rPr>
      </w:pPr>
      <w:r>
        <w:rPr>
          <w:rFonts w:cs="David"/>
          <w:b w:val="0"/>
          <w:bCs w:val="0"/>
          <w:sz w:val="24"/>
          <w:szCs w:val="24"/>
          <w:rtl/>
        </w:rPr>
        <w:t>המערכת תכלול את הפריטים הבאים:</w:t>
      </w:r>
    </w:p>
    <w:p w:rsidR="00D233F0" w:rsidRPr="00822E22" w:rsidRDefault="00D233F0" w:rsidP="00A0777E">
      <w:pPr>
        <w:pStyle w:val="Heading5"/>
        <w:numPr>
          <w:ilvl w:val="3"/>
          <w:numId w:val="16"/>
        </w:numPr>
        <w:spacing w:line="360" w:lineRule="auto"/>
        <w:ind w:left="2352" w:hanging="850"/>
        <w:rPr>
          <w:rFonts w:cs="David"/>
          <w:b w:val="0"/>
          <w:bCs w:val="0"/>
          <w:sz w:val="24"/>
          <w:szCs w:val="24"/>
          <w:rtl/>
        </w:rPr>
      </w:pPr>
      <w:r>
        <w:rPr>
          <w:rFonts w:cs="David"/>
          <w:b w:val="0"/>
          <w:bCs w:val="0"/>
          <w:sz w:val="24"/>
          <w:szCs w:val="24"/>
          <w:rtl/>
        </w:rPr>
        <w:t xml:space="preserve">פנס </w:t>
      </w:r>
      <w:r>
        <w:rPr>
          <w:rFonts w:cs="David"/>
          <w:b w:val="0"/>
          <w:bCs w:val="0"/>
          <w:sz w:val="24"/>
          <w:szCs w:val="24"/>
        </w:rPr>
        <w:t>LED</w:t>
      </w:r>
      <w:r>
        <w:rPr>
          <w:rFonts w:cs="David"/>
          <w:b w:val="0"/>
          <w:bCs w:val="0"/>
          <w:sz w:val="24"/>
          <w:szCs w:val="24"/>
          <w:rtl/>
        </w:rPr>
        <w:t>.</w:t>
      </w:r>
    </w:p>
    <w:p w:rsidR="00D233F0" w:rsidRPr="00A0777E" w:rsidRDefault="00D233F0" w:rsidP="00A0777E">
      <w:pPr>
        <w:pStyle w:val="ListParagraph"/>
        <w:numPr>
          <w:ilvl w:val="3"/>
          <w:numId w:val="16"/>
        </w:numPr>
        <w:spacing w:line="360" w:lineRule="auto"/>
        <w:ind w:left="2352" w:hanging="850"/>
        <w:rPr>
          <w:rFonts w:cs="David"/>
        </w:rPr>
      </w:pPr>
      <w:r>
        <w:rPr>
          <w:rFonts w:cs="David"/>
          <w:rtl/>
        </w:rPr>
        <w:t xml:space="preserve">סוללה נטענת מסוג - 18650 </w:t>
      </w:r>
      <w:r w:rsidRPr="00A0777E">
        <w:rPr>
          <w:rFonts w:cs="David"/>
          <w:rtl/>
        </w:rPr>
        <w:t>.</w:t>
      </w:r>
    </w:p>
    <w:p w:rsidR="00D233F0" w:rsidRPr="00AF5767" w:rsidRDefault="00D233F0" w:rsidP="00A0777E">
      <w:pPr>
        <w:pStyle w:val="ListParagraph"/>
        <w:numPr>
          <w:ilvl w:val="3"/>
          <w:numId w:val="16"/>
        </w:numPr>
        <w:spacing w:line="360" w:lineRule="auto"/>
        <w:ind w:left="2352" w:hanging="850"/>
      </w:pPr>
      <w:r>
        <w:rPr>
          <w:rFonts w:cs="David"/>
          <w:rtl/>
        </w:rPr>
        <w:t xml:space="preserve">מטען למתח רשת ביתי </w:t>
      </w:r>
      <w:r>
        <w:rPr>
          <w:rFonts w:cs="David"/>
        </w:rPr>
        <w:t>220v</w:t>
      </w:r>
      <w:r>
        <w:rPr>
          <w:rFonts w:cs="David"/>
          <w:rtl/>
        </w:rPr>
        <w:t>.</w:t>
      </w:r>
    </w:p>
    <w:p w:rsidR="00D233F0" w:rsidRDefault="00D233F0" w:rsidP="00A0777E">
      <w:pPr>
        <w:pStyle w:val="ListParagraph"/>
        <w:numPr>
          <w:ilvl w:val="3"/>
          <w:numId w:val="16"/>
        </w:numPr>
        <w:spacing w:line="360" w:lineRule="auto"/>
        <w:ind w:left="2352" w:hanging="850"/>
      </w:pPr>
      <w:r>
        <w:rPr>
          <w:rFonts w:cs="David"/>
          <w:rtl/>
        </w:rPr>
        <w:t>מטען לרכב.</w:t>
      </w:r>
    </w:p>
    <w:p w:rsidR="00D233F0" w:rsidRPr="00BE5AC1" w:rsidRDefault="00D233F0" w:rsidP="00A0777E">
      <w:pPr>
        <w:pStyle w:val="ListParagraph"/>
        <w:numPr>
          <w:ilvl w:val="3"/>
          <w:numId w:val="16"/>
        </w:numPr>
        <w:spacing w:line="360" w:lineRule="auto"/>
        <w:ind w:left="2352" w:hanging="850"/>
        <w:rPr>
          <w:rFonts w:cs="David"/>
        </w:rPr>
      </w:pPr>
      <w:r w:rsidRPr="00BE5AC1">
        <w:rPr>
          <w:rFonts w:cs="David"/>
          <w:rtl/>
        </w:rPr>
        <w:t>פאוצ' לפנס, המתלבש על חגורה סטנדרטית.</w:t>
      </w:r>
    </w:p>
    <w:p w:rsidR="00D233F0" w:rsidRDefault="00D233F0" w:rsidP="00A0777E">
      <w:pPr>
        <w:pStyle w:val="ListParagraph"/>
        <w:numPr>
          <w:ilvl w:val="3"/>
          <w:numId w:val="16"/>
        </w:numPr>
        <w:spacing w:line="360" w:lineRule="auto"/>
        <w:ind w:left="2352" w:hanging="850"/>
        <w:rPr>
          <w:rFonts w:cs="David"/>
        </w:rPr>
      </w:pPr>
      <w:r w:rsidRPr="00BE5AC1">
        <w:rPr>
          <w:rFonts w:cs="David"/>
          <w:rtl/>
        </w:rPr>
        <w:t>שרוך אבטחה.</w:t>
      </w:r>
    </w:p>
    <w:p w:rsidR="00D233F0" w:rsidRPr="00BE5AC1" w:rsidRDefault="00D233F0" w:rsidP="0014343D">
      <w:pPr>
        <w:pStyle w:val="ListParagraph"/>
        <w:spacing w:line="360" w:lineRule="auto"/>
        <w:ind w:left="1502"/>
        <w:rPr>
          <w:rFonts w:cs="David"/>
        </w:rPr>
      </w:pPr>
      <w:r>
        <w:rPr>
          <w:rFonts w:cs="David"/>
        </w:rPr>
        <w:br w:type="page"/>
      </w:r>
    </w:p>
    <w:p w:rsidR="00D233F0" w:rsidRDefault="00D233F0" w:rsidP="00B83C9A">
      <w:pPr>
        <w:numPr>
          <w:ilvl w:val="1"/>
          <w:numId w:val="1"/>
        </w:numPr>
        <w:spacing w:line="360" w:lineRule="auto"/>
        <w:rPr>
          <w:rFonts w:cs="David"/>
          <w:b/>
          <w:bCs/>
          <w:sz w:val="26"/>
          <w:szCs w:val="26"/>
          <w:u w:val="single"/>
        </w:rPr>
      </w:pPr>
      <w:r>
        <w:rPr>
          <w:rFonts w:ascii="Arial Black" w:hAnsi="Arial Black" w:cs="David" w:hint="eastAsia"/>
          <w:b/>
          <w:bCs/>
          <w:sz w:val="26"/>
          <w:szCs w:val="26"/>
          <w:u w:val="single"/>
          <w:rtl/>
        </w:rPr>
        <w:t>חומרים</w:t>
      </w:r>
    </w:p>
    <w:p w:rsidR="00D233F0" w:rsidRPr="00CB6640" w:rsidRDefault="00D233F0" w:rsidP="001451FB">
      <w:pPr>
        <w:pStyle w:val="Heading5"/>
        <w:tabs>
          <w:tab w:val="num" w:pos="2069"/>
        </w:tabs>
        <w:spacing w:line="360" w:lineRule="auto"/>
        <w:ind w:left="2069" w:hanging="851"/>
        <w:rPr>
          <w:rFonts w:cs="David"/>
          <w:b w:val="0"/>
          <w:bCs w:val="0"/>
          <w:sz w:val="24"/>
          <w:szCs w:val="24"/>
          <w:rtl/>
        </w:rPr>
      </w:pPr>
      <w:r w:rsidRPr="00CB6640">
        <w:rPr>
          <w:rFonts w:cs="David"/>
          <w:b w:val="0"/>
          <w:bCs w:val="0"/>
          <w:sz w:val="24"/>
          <w:szCs w:val="24"/>
          <w:rtl/>
        </w:rPr>
        <w:t xml:space="preserve">גוף מקור התאורה עשוי אלומיניום תעופתי </w:t>
      </w:r>
      <w:r>
        <w:rPr>
          <w:rFonts w:cs="David"/>
          <w:b w:val="0"/>
          <w:bCs w:val="0"/>
          <w:sz w:val="24"/>
          <w:szCs w:val="24"/>
          <w:rtl/>
        </w:rPr>
        <w:t xml:space="preserve">אשר עבר </w:t>
      </w:r>
      <w:r w:rsidRPr="00CB6640">
        <w:rPr>
          <w:rFonts w:cs="David"/>
          <w:b w:val="0"/>
          <w:bCs w:val="0"/>
          <w:sz w:val="24"/>
          <w:szCs w:val="24"/>
          <w:rtl/>
        </w:rPr>
        <w:t xml:space="preserve"> א</w:t>
      </w:r>
      <w:r>
        <w:rPr>
          <w:rFonts w:cs="David"/>
          <w:b w:val="0"/>
          <w:bCs w:val="0"/>
          <w:sz w:val="24"/>
          <w:szCs w:val="24"/>
          <w:rtl/>
        </w:rPr>
        <w:t>י</w:t>
      </w:r>
      <w:r w:rsidRPr="00CB6640">
        <w:rPr>
          <w:rFonts w:cs="David"/>
          <w:b w:val="0"/>
          <w:bCs w:val="0"/>
          <w:sz w:val="24"/>
          <w:szCs w:val="24"/>
          <w:rtl/>
        </w:rPr>
        <w:t>לגון (אנודייז קשה</w:t>
      </w:r>
      <w:r>
        <w:rPr>
          <w:rFonts w:cs="David"/>
          <w:b w:val="0"/>
          <w:bCs w:val="0"/>
          <w:sz w:val="24"/>
          <w:szCs w:val="24"/>
          <w:rtl/>
        </w:rPr>
        <w:t xml:space="preserve"> </w:t>
      </w:r>
      <w:r>
        <w:rPr>
          <w:rFonts w:cs="David"/>
          <w:b w:val="0"/>
          <w:bCs w:val="0"/>
          <w:sz w:val="24"/>
          <w:szCs w:val="24"/>
        </w:rPr>
        <w:t>HARD ANODIZED</w:t>
      </w:r>
      <w:r w:rsidRPr="00CB6640">
        <w:rPr>
          <w:rFonts w:cs="David"/>
          <w:b w:val="0"/>
          <w:bCs w:val="0"/>
          <w:sz w:val="24"/>
          <w:szCs w:val="24"/>
          <w:rtl/>
        </w:rPr>
        <w:t>) למניעת שיתוך ועמידות פני שטח גבוהה וכן עיבוד מחוספס למניעת החלקה</w:t>
      </w:r>
      <w:r>
        <w:rPr>
          <w:rFonts w:cs="David"/>
          <w:b w:val="0"/>
          <w:bCs w:val="0"/>
          <w:sz w:val="24"/>
          <w:szCs w:val="24"/>
          <w:rtl/>
        </w:rPr>
        <w:t>.</w:t>
      </w:r>
    </w:p>
    <w:p w:rsidR="00D233F0" w:rsidRPr="008F19A7" w:rsidRDefault="00D233F0" w:rsidP="00D55A8C">
      <w:pPr>
        <w:pStyle w:val="Heading5"/>
        <w:tabs>
          <w:tab w:val="num" w:pos="2069"/>
        </w:tabs>
        <w:spacing w:line="360" w:lineRule="auto"/>
        <w:ind w:left="2069" w:hanging="851"/>
        <w:rPr>
          <w:rFonts w:cs="David"/>
          <w:b w:val="0"/>
          <w:bCs w:val="0"/>
          <w:sz w:val="24"/>
          <w:szCs w:val="24"/>
        </w:rPr>
      </w:pPr>
      <w:r w:rsidRPr="00CB6640">
        <w:rPr>
          <w:rFonts w:cs="David"/>
          <w:b w:val="0"/>
          <w:bCs w:val="0"/>
          <w:sz w:val="24"/>
          <w:szCs w:val="24"/>
          <w:rtl/>
        </w:rPr>
        <w:t xml:space="preserve">עדשת הפנס תהיה  עשויה חומר </w:t>
      </w:r>
      <w:r>
        <w:rPr>
          <w:rFonts w:cs="David"/>
          <w:b w:val="0"/>
          <w:bCs w:val="0"/>
          <w:sz w:val="24"/>
          <w:szCs w:val="24"/>
          <w:rtl/>
        </w:rPr>
        <w:t>התואם מבחינת חוזקו</w:t>
      </w:r>
      <w:r w:rsidRPr="00CB6640">
        <w:rPr>
          <w:rFonts w:cs="David"/>
          <w:b w:val="0"/>
          <w:bCs w:val="0"/>
          <w:sz w:val="24"/>
          <w:szCs w:val="24"/>
          <w:rtl/>
        </w:rPr>
        <w:t xml:space="preserve"> </w:t>
      </w:r>
      <w:r>
        <w:rPr>
          <w:rFonts w:cs="David"/>
          <w:b w:val="0"/>
          <w:bCs w:val="0"/>
          <w:sz w:val="24"/>
          <w:szCs w:val="24"/>
          <w:rtl/>
        </w:rPr>
        <w:t>ל</w:t>
      </w:r>
      <w:r w:rsidRPr="00CB6640">
        <w:rPr>
          <w:rFonts w:cs="David"/>
          <w:b w:val="0"/>
          <w:bCs w:val="0"/>
          <w:sz w:val="24"/>
          <w:szCs w:val="24"/>
          <w:rtl/>
        </w:rPr>
        <w:t xml:space="preserve">פוליקרבונט ותהיה מוגנת שבר ושריטות ואטומה באמצעות </w:t>
      </w:r>
      <w:r w:rsidRPr="00CB6640">
        <w:rPr>
          <w:rFonts w:cs="David"/>
          <w:b w:val="0"/>
          <w:bCs w:val="0"/>
          <w:sz w:val="24"/>
          <w:szCs w:val="24"/>
        </w:rPr>
        <w:t>.O-RING</w:t>
      </w:r>
    </w:p>
    <w:p w:rsidR="00D233F0" w:rsidRPr="00CB6640" w:rsidRDefault="00D233F0" w:rsidP="00C81BE0">
      <w:pPr>
        <w:numPr>
          <w:ilvl w:val="1"/>
          <w:numId w:val="1"/>
        </w:numPr>
        <w:spacing w:line="360" w:lineRule="auto"/>
        <w:rPr>
          <w:rFonts w:cs="David"/>
          <w:b/>
          <w:bCs/>
          <w:sz w:val="26"/>
          <w:szCs w:val="26"/>
          <w:u w:val="single"/>
        </w:rPr>
      </w:pPr>
      <w:r w:rsidRPr="00CB6640">
        <w:rPr>
          <w:rFonts w:ascii="Arial Black" w:hAnsi="Arial Black" w:cs="David" w:hint="eastAsia"/>
          <w:b/>
          <w:bCs/>
          <w:sz w:val="26"/>
          <w:szCs w:val="26"/>
          <w:u w:val="single"/>
          <w:rtl/>
        </w:rPr>
        <w:t>מידות</w:t>
      </w:r>
    </w:p>
    <w:p w:rsidR="00D233F0" w:rsidRPr="0016098F" w:rsidRDefault="00D233F0" w:rsidP="00BE5AC1">
      <w:pPr>
        <w:pStyle w:val="Heading5"/>
        <w:tabs>
          <w:tab w:val="num" w:pos="2069"/>
        </w:tabs>
        <w:spacing w:line="360" w:lineRule="auto"/>
        <w:ind w:left="2069" w:hanging="851"/>
        <w:rPr>
          <w:rFonts w:cs="David"/>
          <w:b w:val="0"/>
          <w:bCs w:val="0"/>
          <w:sz w:val="24"/>
          <w:szCs w:val="24"/>
          <w:rtl/>
        </w:rPr>
      </w:pPr>
      <w:r w:rsidRPr="0016098F">
        <w:rPr>
          <w:rFonts w:cs="David"/>
          <w:b w:val="0"/>
          <w:bCs w:val="0"/>
          <w:sz w:val="24"/>
          <w:szCs w:val="24"/>
          <w:rtl/>
        </w:rPr>
        <w:t xml:space="preserve">צורת הפנס תהיה גלילית מוארכת, ככלל לא יעלו מידות הפנס על אורך של  </w:t>
      </w:r>
      <w:r>
        <w:rPr>
          <w:rFonts w:cs="David"/>
          <w:b w:val="0"/>
          <w:bCs w:val="0"/>
          <w:sz w:val="24"/>
          <w:szCs w:val="24"/>
        </w:rPr>
        <w:t xml:space="preserve"> </w:t>
      </w:r>
      <w:r w:rsidRPr="0016098F">
        <w:rPr>
          <w:rFonts w:cs="David"/>
          <w:b w:val="0"/>
          <w:bCs w:val="0"/>
          <w:sz w:val="24"/>
          <w:szCs w:val="24"/>
        </w:rPr>
        <w:t>cm</w:t>
      </w:r>
      <w:r>
        <w:rPr>
          <w:rFonts w:cs="David"/>
          <w:b w:val="0"/>
          <w:bCs w:val="0"/>
          <w:sz w:val="24"/>
          <w:szCs w:val="24"/>
          <w:rtl/>
        </w:rPr>
        <w:t>15</w:t>
      </w:r>
      <w:r w:rsidRPr="0016098F">
        <w:rPr>
          <w:rFonts w:cs="David"/>
          <w:b w:val="0"/>
          <w:bCs w:val="0"/>
          <w:sz w:val="24"/>
          <w:szCs w:val="24"/>
          <w:rtl/>
        </w:rPr>
        <w:t xml:space="preserve"> וקוטר של </w:t>
      </w:r>
      <w:r>
        <w:rPr>
          <w:rFonts w:cs="David"/>
          <w:b w:val="0"/>
          <w:bCs w:val="0"/>
          <w:sz w:val="24"/>
          <w:szCs w:val="24"/>
        </w:rPr>
        <w:t xml:space="preserve"> </w:t>
      </w:r>
      <w:r w:rsidRPr="0016098F">
        <w:rPr>
          <w:rFonts w:cs="David"/>
          <w:b w:val="0"/>
          <w:bCs w:val="0"/>
          <w:sz w:val="24"/>
          <w:szCs w:val="24"/>
        </w:rPr>
        <w:t>cm</w:t>
      </w:r>
      <w:r>
        <w:rPr>
          <w:rFonts w:cs="David"/>
          <w:b w:val="0"/>
          <w:bCs w:val="0"/>
          <w:sz w:val="24"/>
          <w:szCs w:val="24"/>
          <w:rtl/>
        </w:rPr>
        <w:t>2.5</w:t>
      </w:r>
      <w:r w:rsidRPr="0016098F">
        <w:rPr>
          <w:rFonts w:cs="David"/>
          <w:b w:val="0"/>
          <w:bCs w:val="0"/>
          <w:sz w:val="24"/>
          <w:szCs w:val="24"/>
          <w:rtl/>
        </w:rPr>
        <w:t xml:space="preserve">, קוטר ראש מקסימאלי </w:t>
      </w:r>
      <w:r>
        <w:rPr>
          <w:rFonts w:cs="David"/>
          <w:b w:val="0"/>
          <w:bCs w:val="0"/>
          <w:sz w:val="24"/>
          <w:szCs w:val="24"/>
        </w:rPr>
        <w:t xml:space="preserve"> </w:t>
      </w:r>
      <w:r w:rsidRPr="0016098F">
        <w:rPr>
          <w:rFonts w:cs="David"/>
          <w:b w:val="0"/>
          <w:bCs w:val="0"/>
          <w:sz w:val="24"/>
          <w:szCs w:val="24"/>
        </w:rPr>
        <w:t>cm</w:t>
      </w:r>
      <w:r>
        <w:rPr>
          <w:rFonts w:cs="David"/>
          <w:b w:val="0"/>
          <w:bCs w:val="0"/>
          <w:sz w:val="24"/>
          <w:szCs w:val="24"/>
          <w:rtl/>
        </w:rPr>
        <w:t>3.5</w:t>
      </w:r>
      <w:r w:rsidRPr="0016098F">
        <w:rPr>
          <w:rFonts w:cs="David"/>
          <w:b w:val="0"/>
          <w:bCs w:val="0"/>
          <w:sz w:val="24"/>
          <w:szCs w:val="24"/>
          <w:rtl/>
        </w:rPr>
        <w:t>.</w:t>
      </w:r>
    </w:p>
    <w:p w:rsidR="00D233F0" w:rsidRPr="0066380A" w:rsidRDefault="00D233F0" w:rsidP="00095CE6">
      <w:pPr>
        <w:pStyle w:val="Heading5"/>
        <w:tabs>
          <w:tab w:val="num" w:pos="2069"/>
        </w:tabs>
        <w:spacing w:line="360" w:lineRule="auto"/>
        <w:ind w:left="2069" w:hanging="851"/>
        <w:rPr>
          <w:rFonts w:cs="David"/>
          <w:b w:val="0"/>
          <w:bCs w:val="0"/>
          <w:sz w:val="24"/>
          <w:szCs w:val="24"/>
          <w:rtl/>
        </w:rPr>
      </w:pPr>
      <w:r w:rsidRPr="0016098F">
        <w:rPr>
          <w:rFonts w:cs="David"/>
          <w:b w:val="0"/>
          <w:bCs w:val="0"/>
          <w:sz w:val="24"/>
          <w:szCs w:val="24"/>
          <w:rtl/>
        </w:rPr>
        <w:t>משקלו של הפנס כולל סולל</w:t>
      </w:r>
      <w:r>
        <w:rPr>
          <w:rFonts w:cs="David"/>
          <w:b w:val="0"/>
          <w:bCs w:val="0"/>
          <w:sz w:val="24"/>
          <w:szCs w:val="24"/>
          <w:rtl/>
        </w:rPr>
        <w:t xml:space="preserve">ה / סוללות </w:t>
      </w:r>
      <w:r w:rsidRPr="0016098F">
        <w:rPr>
          <w:rFonts w:cs="David"/>
          <w:b w:val="0"/>
          <w:bCs w:val="0"/>
          <w:sz w:val="24"/>
          <w:szCs w:val="24"/>
          <w:rtl/>
        </w:rPr>
        <w:t xml:space="preserve">לא יעלה על </w:t>
      </w:r>
      <w:r>
        <w:rPr>
          <w:rFonts w:cs="David"/>
          <w:b w:val="0"/>
          <w:bCs w:val="0"/>
          <w:sz w:val="24"/>
          <w:szCs w:val="24"/>
        </w:rPr>
        <w:t>gr</w:t>
      </w:r>
      <w:r>
        <w:rPr>
          <w:rFonts w:cs="David"/>
          <w:b w:val="0"/>
          <w:bCs w:val="0"/>
          <w:sz w:val="24"/>
          <w:szCs w:val="24"/>
          <w:rtl/>
        </w:rPr>
        <w:t xml:space="preserve"> 250.</w:t>
      </w:r>
    </w:p>
    <w:p w:rsidR="00D233F0" w:rsidRPr="0016098F" w:rsidRDefault="00D233F0" w:rsidP="0016098F">
      <w:pPr>
        <w:pStyle w:val="ListParagraph"/>
        <w:keepNext/>
        <w:numPr>
          <w:ilvl w:val="1"/>
          <w:numId w:val="10"/>
        </w:numPr>
        <w:spacing w:line="360" w:lineRule="auto"/>
        <w:outlineLvl w:val="4"/>
        <w:rPr>
          <w:rFonts w:cs="David"/>
          <w:vanish/>
          <w:rtl/>
        </w:rPr>
      </w:pPr>
    </w:p>
    <w:p w:rsidR="00D233F0" w:rsidRPr="00D91804" w:rsidRDefault="00D233F0" w:rsidP="00D91804">
      <w:pPr>
        <w:pStyle w:val="Heading3"/>
        <w:keepNext w:val="0"/>
        <w:widowControl w:val="0"/>
        <w:numPr>
          <w:ilvl w:val="0"/>
          <w:numId w:val="1"/>
        </w:numPr>
        <w:spacing w:line="360" w:lineRule="auto"/>
        <w:rPr>
          <w:rFonts w:cs="David"/>
          <w:sz w:val="32"/>
          <w:szCs w:val="32"/>
          <w:rtl/>
        </w:rPr>
      </w:pPr>
      <w:r>
        <w:rPr>
          <w:rFonts w:cs="David"/>
          <w:sz w:val="32"/>
          <w:szCs w:val="32"/>
          <w:u w:val="double"/>
          <w:rtl/>
        </w:rPr>
        <w:t>סימון</w:t>
      </w:r>
    </w:p>
    <w:p w:rsidR="00D233F0" w:rsidRDefault="00D233F0" w:rsidP="00D63E98">
      <w:pPr>
        <w:numPr>
          <w:ilvl w:val="1"/>
          <w:numId w:val="1"/>
        </w:numPr>
        <w:tabs>
          <w:tab w:val="clear" w:pos="999"/>
          <w:tab w:val="num" w:pos="1218"/>
        </w:tabs>
        <w:spacing w:line="360" w:lineRule="auto"/>
        <w:ind w:left="1218" w:hanging="425"/>
        <w:rPr>
          <w:rFonts w:cs="David"/>
          <w:b/>
          <w:bCs/>
          <w:sz w:val="26"/>
          <w:szCs w:val="26"/>
          <w:u w:val="single"/>
        </w:rPr>
      </w:pPr>
      <w:r>
        <w:rPr>
          <w:rFonts w:ascii="Arial Black" w:hAnsi="Arial Black" w:cs="David" w:hint="eastAsia"/>
          <w:rtl/>
        </w:rPr>
        <w:t>על</w:t>
      </w:r>
      <w:r>
        <w:rPr>
          <w:rFonts w:ascii="Arial Black" w:hAnsi="Arial Black" w:cs="David"/>
          <w:rtl/>
        </w:rPr>
        <w:t xml:space="preserve"> </w:t>
      </w:r>
      <w:r w:rsidRPr="006739E1">
        <w:rPr>
          <w:rFonts w:cs="David"/>
          <w:rtl/>
        </w:rPr>
        <w:t>אמצעי התאורה עצמו יסומנו כנדרש אזהרות לשימוש ב-</w:t>
      </w:r>
      <w:r w:rsidRPr="006739E1">
        <w:rPr>
          <w:rFonts w:cs="David"/>
        </w:rPr>
        <w:t>LED</w:t>
      </w:r>
      <w:r w:rsidRPr="006739E1">
        <w:rPr>
          <w:rFonts w:cs="David"/>
          <w:rtl/>
        </w:rPr>
        <w:t xml:space="preserve"> אורך הגל בו אמצעי התאורה מאיר ומס"ד ייחודי לכל אמצעי תאורה שיאפשר מעקב חד ערכי אחר כל אמצעי תאורה.</w:t>
      </w:r>
    </w:p>
    <w:p w:rsidR="00D233F0" w:rsidRDefault="00D233F0" w:rsidP="0066380A">
      <w:pPr>
        <w:numPr>
          <w:ilvl w:val="1"/>
          <w:numId w:val="1"/>
        </w:numPr>
        <w:tabs>
          <w:tab w:val="clear" w:pos="999"/>
          <w:tab w:val="num" w:pos="1218"/>
        </w:tabs>
        <w:spacing w:line="360" w:lineRule="auto"/>
        <w:ind w:left="1218" w:hanging="425"/>
        <w:rPr>
          <w:rFonts w:cs="David"/>
          <w:b/>
          <w:bCs/>
          <w:sz w:val="26"/>
          <w:szCs w:val="26"/>
          <w:u w:val="single"/>
        </w:rPr>
      </w:pPr>
      <w:r>
        <w:rPr>
          <w:rFonts w:cs="David"/>
          <w:rtl/>
        </w:rPr>
        <w:t>על הפנס יוטבע סמל מ"י ומספר מק"ט ללא פגיעה בפנס או בביצועיו.</w:t>
      </w:r>
      <w:r>
        <w:rPr>
          <w:rFonts w:cs="David"/>
          <w:b/>
          <w:bCs/>
          <w:sz w:val="26"/>
          <w:szCs w:val="26"/>
          <w:u w:val="single"/>
          <w:rtl/>
        </w:rPr>
        <w:br/>
      </w:r>
    </w:p>
    <w:p w:rsidR="00D233F0" w:rsidRDefault="00D233F0" w:rsidP="0014343D">
      <w:pPr>
        <w:pStyle w:val="Heading3"/>
        <w:rPr>
          <w:rFonts w:cs="David"/>
          <w:sz w:val="32"/>
          <w:szCs w:val="32"/>
          <w:u w:val="double"/>
          <w:rtl/>
        </w:rPr>
      </w:pPr>
      <w:r>
        <w:rPr>
          <w:rFonts w:cs="David"/>
          <w:sz w:val="32"/>
          <w:szCs w:val="32"/>
          <w:u w:val="double"/>
          <w:rtl/>
        </w:rPr>
        <w:t>תיעוד</w:t>
      </w:r>
    </w:p>
    <w:p w:rsidR="00D233F0" w:rsidRPr="0014343D" w:rsidRDefault="00D233F0" w:rsidP="0014343D">
      <w:pPr>
        <w:rPr>
          <w:rtl/>
        </w:rPr>
      </w:pPr>
    </w:p>
    <w:p w:rsidR="00D233F0" w:rsidRPr="00E6230C" w:rsidRDefault="00D233F0" w:rsidP="00E6230C">
      <w:pPr>
        <w:pStyle w:val="Heading4"/>
        <w:rPr>
          <w:rFonts w:cs="David"/>
          <w:b w:val="0"/>
          <w:bCs w:val="0"/>
          <w:sz w:val="24"/>
          <w:szCs w:val="24"/>
        </w:rPr>
      </w:pPr>
      <w:r w:rsidRPr="00E6230C">
        <w:rPr>
          <w:rFonts w:cs="David"/>
          <w:b w:val="0"/>
          <w:bCs w:val="0"/>
          <w:sz w:val="24"/>
          <w:szCs w:val="24"/>
          <w:rtl/>
        </w:rPr>
        <w:t>הספק יספק למדור חימוש את מפרטי הפנס ושרטוטי המבנה שלו.</w:t>
      </w:r>
    </w:p>
    <w:p w:rsidR="00D233F0" w:rsidRDefault="00D233F0" w:rsidP="0014343D">
      <w:pPr>
        <w:pStyle w:val="Heading4"/>
        <w:rPr>
          <w:rFonts w:cs="David"/>
          <w:b w:val="0"/>
          <w:bCs w:val="0"/>
          <w:sz w:val="24"/>
          <w:szCs w:val="24"/>
        </w:rPr>
      </w:pPr>
      <w:r>
        <w:rPr>
          <w:rFonts w:cs="David"/>
          <w:b w:val="0"/>
          <w:bCs w:val="0"/>
          <w:sz w:val="24"/>
          <w:szCs w:val="24"/>
          <w:rtl/>
        </w:rPr>
        <w:t>לערכת הפנס יצורפו בהספקה המסמכים הנ"ל:</w:t>
      </w:r>
    </w:p>
    <w:p w:rsidR="00D233F0" w:rsidRPr="0014343D" w:rsidRDefault="00D233F0" w:rsidP="0014343D">
      <w:pPr>
        <w:pStyle w:val="Heading5"/>
        <w:rPr>
          <w:rFonts w:cs="David"/>
          <w:b w:val="0"/>
          <w:bCs w:val="0"/>
          <w:sz w:val="24"/>
          <w:szCs w:val="24"/>
        </w:rPr>
      </w:pPr>
      <w:r w:rsidRPr="0014343D">
        <w:rPr>
          <w:rFonts w:cs="David"/>
          <w:b w:val="0"/>
          <w:bCs w:val="0"/>
          <w:sz w:val="24"/>
          <w:szCs w:val="24"/>
          <w:rtl/>
        </w:rPr>
        <w:t>שרטוט של מבנה הפנס כולל חלקיו.</w:t>
      </w:r>
    </w:p>
    <w:p w:rsidR="00D233F0" w:rsidRDefault="00D233F0" w:rsidP="0014343D">
      <w:pPr>
        <w:pStyle w:val="Heading5"/>
        <w:rPr>
          <w:rFonts w:cs="David"/>
          <w:b w:val="0"/>
          <w:bCs w:val="0"/>
          <w:sz w:val="24"/>
          <w:szCs w:val="24"/>
          <w:rtl/>
        </w:rPr>
      </w:pPr>
      <w:r w:rsidRPr="0014343D">
        <w:rPr>
          <w:rFonts w:cs="David"/>
          <w:b w:val="0"/>
          <w:bCs w:val="0"/>
          <w:sz w:val="24"/>
          <w:szCs w:val="24"/>
          <w:rtl/>
        </w:rPr>
        <w:t>הוראות הפעלה למשתמש בעברית.</w:t>
      </w:r>
    </w:p>
    <w:p w:rsidR="00D233F0" w:rsidRPr="00E6230C" w:rsidRDefault="00D233F0" w:rsidP="00E6230C">
      <w:pPr>
        <w:rPr>
          <w:rtl/>
        </w:rPr>
      </w:pPr>
    </w:p>
    <w:p w:rsidR="00D233F0" w:rsidRPr="0014343D" w:rsidRDefault="00D233F0" w:rsidP="0014343D"/>
    <w:p w:rsidR="00D233F0" w:rsidRPr="003809C7" w:rsidRDefault="00D233F0" w:rsidP="003809C7">
      <w:pPr>
        <w:pStyle w:val="Heading3"/>
        <w:rPr>
          <w:rFonts w:cs="David"/>
          <w:sz w:val="32"/>
          <w:szCs w:val="32"/>
          <w:u w:val="double"/>
        </w:rPr>
      </w:pPr>
      <w:r w:rsidRPr="003809C7">
        <w:rPr>
          <w:rFonts w:cs="David"/>
          <w:sz w:val="32"/>
          <w:szCs w:val="32"/>
          <w:u w:val="double"/>
          <w:rtl/>
        </w:rPr>
        <w:t>אריזה</w:t>
      </w:r>
    </w:p>
    <w:p w:rsidR="00D233F0" w:rsidRPr="00173813" w:rsidRDefault="00D233F0" w:rsidP="00F05EE2">
      <w:pPr>
        <w:pStyle w:val="Heading4"/>
        <w:numPr>
          <w:ilvl w:val="1"/>
          <w:numId w:val="1"/>
        </w:numPr>
        <w:tabs>
          <w:tab w:val="clear" w:pos="999"/>
          <w:tab w:val="num" w:pos="1218"/>
        </w:tabs>
        <w:spacing w:line="360" w:lineRule="auto"/>
        <w:ind w:left="1218" w:hanging="567"/>
        <w:rPr>
          <w:rFonts w:cs="David"/>
          <w:b w:val="0"/>
          <w:bCs w:val="0"/>
          <w:sz w:val="24"/>
          <w:szCs w:val="24"/>
          <w:rtl/>
        </w:rPr>
      </w:pPr>
      <w:r w:rsidRPr="00173813">
        <w:rPr>
          <w:rFonts w:cs="David"/>
          <w:b w:val="0"/>
          <w:bCs w:val="0"/>
          <w:sz w:val="24"/>
          <w:szCs w:val="24"/>
          <w:rtl/>
        </w:rPr>
        <w:t>כל</w:t>
      </w:r>
      <w:r w:rsidRPr="00173813">
        <w:rPr>
          <w:rFonts w:cs="David"/>
          <w:b w:val="0"/>
          <w:bCs w:val="0"/>
          <w:sz w:val="24"/>
          <w:szCs w:val="24"/>
        </w:rPr>
        <w:t xml:space="preserve"> </w:t>
      </w:r>
      <w:r w:rsidRPr="00173813">
        <w:rPr>
          <w:rFonts w:cs="David"/>
          <w:b w:val="0"/>
          <w:bCs w:val="0"/>
          <w:sz w:val="24"/>
          <w:szCs w:val="24"/>
          <w:rtl/>
        </w:rPr>
        <w:t xml:space="preserve"> פנס יהיה ארוז באריזה  נפרדת.</w:t>
      </w:r>
    </w:p>
    <w:p w:rsidR="00D233F0" w:rsidRDefault="00D233F0" w:rsidP="00114580">
      <w:pPr>
        <w:pStyle w:val="Heading4"/>
        <w:numPr>
          <w:ilvl w:val="1"/>
          <w:numId w:val="1"/>
        </w:numPr>
        <w:tabs>
          <w:tab w:val="clear" w:pos="999"/>
          <w:tab w:val="num" w:pos="1218"/>
        </w:tabs>
        <w:spacing w:line="360" w:lineRule="auto"/>
        <w:ind w:left="1218" w:hanging="567"/>
        <w:rPr>
          <w:rFonts w:cs="David"/>
          <w:sz w:val="24"/>
          <w:szCs w:val="24"/>
        </w:rPr>
      </w:pPr>
      <w:r>
        <w:rPr>
          <w:rFonts w:cs="David"/>
          <w:b w:val="0"/>
          <w:bCs w:val="0"/>
          <w:sz w:val="24"/>
          <w:szCs w:val="24"/>
          <w:rtl/>
        </w:rPr>
        <w:t xml:space="preserve">כל  </w:t>
      </w:r>
      <w:r w:rsidRPr="00173813">
        <w:rPr>
          <w:rFonts w:cs="David"/>
          <w:b w:val="0"/>
          <w:bCs w:val="0"/>
          <w:sz w:val="24"/>
          <w:szCs w:val="24"/>
          <w:rtl/>
        </w:rPr>
        <w:t>10 פנסים יארזו בקרטון מתאים אשר יסופק ע"י הזכיין ויאפשר שמירה מיטבית על המוצר .</w:t>
      </w:r>
    </w:p>
    <w:p w:rsidR="00D233F0" w:rsidRPr="00310E11" w:rsidRDefault="00D233F0" w:rsidP="00114580">
      <w:pPr>
        <w:pStyle w:val="Heading4"/>
        <w:numPr>
          <w:ilvl w:val="1"/>
          <w:numId w:val="1"/>
        </w:numPr>
        <w:tabs>
          <w:tab w:val="clear" w:pos="999"/>
          <w:tab w:val="num" w:pos="1218"/>
        </w:tabs>
        <w:spacing w:line="360" w:lineRule="auto"/>
        <w:ind w:left="1218" w:hanging="567"/>
        <w:rPr>
          <w:rFonts w:cs="David"/>
          <w:sz w:val="24"/>
          <w:szCs w:val="24"/>
          <w:rtl/>
        </w:rPr>
      </w:pPr>
      <w:r>
        <w:rPr>
          <w:rFonts w:cs="David"/>
          <w:b w:val="0"/>
          <w:bCs w:val="0"/>
          <w:sz w:val="24"/>
          <w:szCs w:val="24"/>
          <w:rtl/>
        </w:rPr>
        <w:t>הספק יחו</w:t>
      </w:r>
      <w:r w:rsidRPr="00310E11">
        <w:rPr>
          <w:rFonts w:cs="David"/>
          <w:b w:val="0"/>
          <w:bCs w:val="0"/>
          <w:sz w:val="24"/>
          <w:szCs w:val="24"/>
          <w:rtl/>
        </w:rPr>
        <w:t>יב  בסימון הפריטים  בשיטת הברקוד או אחרת כפי שיוחלט עי מ"י כך שתתאפשר קליטת הפריטים בהתאם לנוהל קליטת פריטים במחסני מ</w:t>
      </w:r>
      <w:r>
        <w:rPr>
          <w:rFonts w:cs="David"/>
          <w:b w:val="0"/>
          <w:bCs w:val="0"/>
          <w:sz w:val="24"/>
          <w:szCs w:val="24"/>
          <w:rtl/>
        </w:rPr>
        <w:t>"</w:t>
      </w:r>
      <w:r w:rsidRPr="00310E11">
        <w:rPr>
          <w:rFonts w:cs="David"/>
          <w:b w:val="0"/>
          <w:bCs w:val="0"/>
          <w:sz w:val="24"/>
          <w:szCs w:val="24"/>
          <w:rtl/>
        </w:rPr>
        <w:t>י.</w:t>
      </w:r>
    </w:p>
    <w:p w:rsidR="00D233F0" w:rsidRPr="00173813" w:rsidRDefault="00D233F0" w:rsidP="00114580">
      <w:pPr>
        <w:pStyle w:val="Heading4"/>
        <w:numPr>
          <w:ilvl w:val="1"/>
          <w:numId w:val="1"/>
        </w:numPr>
        <w:tabs>
          <w:tab w:val="clear" w:pos="999"/>
          <w:tab w:val="num" w:pos="1218"/>
        </w:tabs>
        <w:spacing w:line="360" w:lineRule="auto"/>
        <w:ind w:left="1218" w:hanging="567"/>
        <w:rPr>
          <w:rFonts w:cs="David"/>
          <w:b w:val="0"/>
          <w:bCs w:val="0"/>
          <w:sz w:val="24"/>
          <w:szCs w:val="24"/>
          <w:rtl/>
        </w:rPr>
      </w:pPr>
      <w:r w:rsidRPr="00173813">
        <w:rPr>
          <w:rFonts w:cs="David"/>
          <w:b w:val="0"/>
          <w:bCs w:val="0"/>
          <w:sz w:val="24"/>
          <w:szCs w:val="24"/>
          <w:rtl/>
        </w:rPr>
        <w:t xml:space="preserve"> סימון ע"ג קרטון אריזה  אשר יסופק ע"י היצרן, יופיעו הפרטים הבאים:                       </w:t>
      </w:r>
    </w:p>
    <w:p w:rsidR="00D233F0" w:rsidRPr="00173813" w:rsidRDefault="00D233F0" w:rsidP="00F708AD">
      <w:pPr>
        <w:pStyle w:val="Heading5"/>
        <w:numPr>
          <w:ilvl w:val="2"/>
          <w:numId w:val="1"/>
        </w:numPr>
        <w:tabs>
          <w:tab w:val="num" w:pos="2069"/>
        </w:tabs>
        <w:spacing w:line="360" w:lineRule="auto"/>
        <w:ind w:left="2069" w:hanging="709"/>
        <w:rPr>
          <w:rFonts w:cs="David"/>
          <w:b w:val="0"/>
          <w:bCs w:val="0"/>
          <w:sz w:val="24"/>
          <w:szCs w:val="24"/>
          <w:rtl/>
        </w:rPr>
      </w:pPr>
      <w:r w:rsidRPr="00173813">
        <w:rPr>
          <w:rFonts w:cs="David"/>
          <w:b w:val="0"/>
          <w:bCs w:val="0"/>
          <w:sz w:val="24"/>
          <w:szCs w:val="24"/>
          <w:rtl/>
        </w:rPr>
        <w:t>שם היצרן.</w:t>
      </w:r>
    </w:p>
    <w:p w:rsidR="00D233F0" w:rsidRPr="00173813" w:rsidRDefault="00D233F0" w:rsidP="00A0777E">
      <w:pPr>
        <w:pStyle w:val="Heading5"/>
        <w:numPr>
          <w:ilvl w:val="2"/>
          <w:numId w:val="1"/>
        </w:numPr>
        <w:tabs>
          <w:tab w:val="num" w:pos="2069"/>
        </w:tabs>
        <w:spacing w:line="360" w:lineRule="auto"/>
        <w:ind w:left="2069" w:hanging="709"/>
        <w:rPr>
          <w:rFonts w:cs="David"/>
          <w:b w:val="0"/>
          <w:bCs w:val="0"/>
          <w:sz w:val="24"/>
          <w:szCs w:val="24"/>
        </w:rPr>
      </w:pPr>
      <w:r w:rsidRPr="00173813">
        <w:rPr>
          <w:rFonts w:cs="David"/>
          <w:b w:val="0"/>
          <w:bCs w:val="0"/>
          <w:sz w:val="24"/>
          <w:szCs w:val="24"/>
          <w:rtl/>
        </w:rPr>
        <w:t>שם הפריט.</w:t>
      </w:r>
    </w:p>
    <w:p w:rsidR="00D233F0" w:rsidRPr="00173813" w:rsidRDefault="00D233F0" w:rsidP="00E179A3">
      <w:pPr>
        <w:pStyle w:val="Heading5"/>
        <w:numPr>
          <w:ilvl w:val="2"/>
          <w:numId w:val="1"/>
        </w:numPr>
        <w:tabs>
          <w:tab w:val="num" w:pos="2069"/>
        </w:tabs>
        <w:spacing w:line="360" w:lineRule="auto"/>
        <w:ind w:left="2069" w:hanging="709"/>
        <w:rPr>
          <w:rFonts w:cs="David"/>
          <w:b w:val="0"/>
          <w:bCs w:val="0"/>
          <w:sz w:val="24"/>
          <w:szCs w:val="24"/>
        </w:rPr>
      </w:pPr>
      <w:r w:rsidRPr="00173813">
        <w:rPr>
          <w:rFonts w:cs="David"/>
          <w:b w:val="0"/>
          <w:bCs w:val="0"/>
          <w:sz w:val="24"/>
          <w:szCs w:val="24"/>
          <w:rtl/>
        </w:rPr>
        <w:t>הכמות באריזה.</w:t>
      </w:r>
    </w:p>
    <w:p w:rsidR="00D233F0" w:rsidRPr="001E66C2" w:rsidRDefault="00D233F0" w:rsidP="001E66C2">
      <w:pPr>
        <w:pStyle w:val="Heading5"/>
        <w:numPr>
          <w:ilvl w:val="2"/>
          <w:numId w:val="1"/>
        </w:numPr>
        <w:tabs>
          <w:tab w:val="num" w:pos="2069"/>
        </w:tabs>
        <w:spacing w:line="360" w:lineRule="auto"/>
        <w:ind w:left="2069" w:hanging="709"/>
        <w:rPr>
          <w:rFonts w:cs="David"/>
          <w:b w:val="0"/>
          <w:bCs w:val="0"/>
          <w:sz w:val="24"/>
          <w:szCs w:val="24"/>
        </w:rPr>
      </w:pPr>
      <w:r>
        <w:rPr>
          <w:rFonts w:cs="David"/>
          <w:b w:val="0"/>
          <w:bCs w:val="0"/>
          <w:sz w:val="24"/>
          <w:szCs w:val="24"/>
          <w:rtl/>
        </w:rPr>
        <w:t>תאריך ייצור - חודש ושנת ייצור.</w:t>
      </w:r>
    </w:p>
    <w:p w:rsidR="00D233F0" w:rsidRPr="004C7D99" w:rsidRDefault="00D233F0" w:rsidP="004C7D99">
      <w:pPr>
        <w:pStyle w:val="Heading3"/>
        <w:rPr>
          <w:sz w:val="32"/>
          <w:szCs w:val="32"/>
          <w:u w:val="double"/>
        </w:rPr>
      </w:pPr>
      <w:r w:rsidRPr="004C7D99">
        <w:rPr>
          <w:sz w:val="32"/>
          <w:szCs w:val="32"/>
          <w:u w:val="double"/>
          <w:rtl/>
        </w:rPr>
        <w:t>הבטחת איכות</w:t>
      </w:r>
    </w:p>
    <w:p w:rsidR="00D233F0" w:rsidRPr="00640673" w:rsidRDefault="00D233F0" w:rsidP="00092A79">
      <w:pPr>
        <w:pStyle w:val="Heading4"/>
        <w:numPr>
          <w:ilvl w:val="1"/>
          <w:numId w:val="1"/>
        </w:numPr>
        <w:tabs>
          <w:tab w:val="clear" w:pos="999"/>
          <w:tab w:val="num" w:pos="1218"/>
        </w:tabs>
        <w:spacing w:line="360" w:lineRule="auto"/>
        <w:ind w:left="1218" w:hanging="567"/>
        <w:rPr>
          <w:rFonts w:cs="David"/>
          <w:szCs w:val="26"/>
          <w:u w:val="single"/>
          <w:rtl/>
        </w:rPr>
      </w:pPr>
      <w:r w:rsidRPr="006B2D9C">
        <w:rPr>
          <w:rFonts w:cs="David"/>
          <w:szCs w:val="26"/>
          <w:u w:val="single"/>
          <w:rtl/>
        </w:rPr>
        <w:t>אישור טרום ייצור</w:t>
      </w:r>
    </w:p>
    <w:p w:rsidR="00D233F0" w:rsidRDefault="00D233F0" w:rsidP="00092A79">
      <w:pPr>
        <w:pStyle w:val="Heading5"/>
        <w:tabs>
          <w:tab w:val="num" w:pos="1218"/>
          <w:tab w:val="num" w:pos="2069"/>
        </w:tabs>
        <w:spacing w:line="360" w:lineRule="auto"/>
        <w:ind w:left="2069" w:hanging="567"/>
        <w:rPr>
          <w:rFonts w:cs="David"/>
          <w:b w:val="0"/>
          <w:bCs w:val="0"/>
          <w:sz w:val="24"/>
          <w:szCs w:val="24"/>
        </w:rPr>
      </w:pPr>
      <w:r w:rsidRPr="00F708AD">
        <w:rPr>
          <w:rFonts w:cs="David"/>
          <w:b w:val="0"/>
          <w:bCs w:val="0"/>
          <w:sz w:val="24"/>
          <w:szCs w:val="24"/>
          <w:rtl/>
        </w:rPr>
        <w:t>הספק שהצעתו נבחרה, יידרש להגיש תוך 14 ימים שני פנסים לאישור נציג מ"י. הדוגמאות שיוגשו לאישור יהיו זהות למוצר אותו בכוונת הזכיין לספק.</w:t>
      </w:r>
    </w:p>
    <w:p w:rsidR="00D233F0" w:rsidRPr="0059416D" w:rsidRDefault="00D233F0" w:rsidP="00092A79">
      <w:pPr>
        <w:pStyle w:val="Heading5"/>
        <w:tabs>
          <w:tab w:val="num" w:pos="1218"/>
          <w:tab w:val="num" w:pos="2069"/>
        </w:tabs>
        <w:spacing w:line="360" w:lineRule="auto"/>
        <w:ind w:left="2069" w:hanging="567"/>
        <w:rPr>
          <w:rFonts w:cs="David"/>
          <w:b w:val="0"/>
          <w:bCs w:val="0"/>
          <w:sz w:val="24"/>
          <w:szCs w:val="24"/>
        </w:rPr>
      </w:pPr>
      <w:r w:rsidRPr="00F708AD">
        <w:rPr>
          <w:rFonts w:cs="David"/>
          <w:b w:val="0"/>
          <w:bCs w:val="0"/>
          <w:sz w:val="24"/>
          <w:szCs w:val="24"/>
          <w:rtl/>
        </w:rPr>
        <w:t>נציגי מ"י יבדקו את ההתאמה בין דרישות המפרט לבין המסמכים והדוגמאות שהגישו הספקים.</w:t>
      </w:r>
    </w:p>
    <w:p w:rsidR="00D233F0" w:rsidRDefault="00D233F0" w:rsidP="00092A79">
      <w:pPr>
        <w:pStyle w:val="Heading4"/>
        <w:numPr>
          <w:ilvl w:val="1"/>
          <w:numId w:val="1"/>
        </w:numPr>
        <w:tabs>
          <w:tab w:val="clear" w:pos="999"/>
          <w:tab w:val="num" w:pos="1218"/>
        </w:tabs>
        <w:spacing w:line="360" w:lineRule="auto"/>
        <w:ind w:left="1218" w:hanging="567"/>
        <w:rPr>
          <w:rFonts w:cs="David"/>
          <w:b w:val="0"/>
          <w:bCs w:val="0"/>
          <w:sz w:val="24"/>
          <w:szCs w:val="24"/>
          <w:rtl/>
        </w:rPr>
      </w:pPr>
      <w:r w:rsidRPr="00173813">
        <w:rPr>
          <w:rFonts w:cs="David"/>
          <w:b w:val="0"/>
          <w:bCs w:val="0"/>
          <w:sz w:val="24"/>
          <w:szCs w:val="24"/>
          <w:rtl/>
        </w:rPr>
        <w:t>הדוגמאות יבחנו בדיקות ויזואלית ופונקציונאלית, וכן כל בדיקה נוספת לפי שיקול דעת המזמין לצורך</w:t>
      </w:r>
      <w:r>
        <w:rPr>
          <w:rFonts w:cs="David"/>
          <w:b w:val="0"/>
          <w:bCs w:val="0"/>
          <w:sz w:val="24"/>
          <w:szCs w:val="24"/>
          <w:rtl/>
        </w:rPr>
        <w:t xml:space="preserve"> בדיקת </w:t>
      </w:r>
      <w:r w:rsidRPr="00173813">
        <w:rPr>
          <w:rFonts w:cs="David"/>
          <w:b w:val="0"/>
          <w:bCs w:val="0"/>
          <w:sz w:val="24"/>
          <w:szCs w:val="24"/>
          <w:rtl/>
        </w:rPr>
        <w:t xml:space="preserve">התאמתן לדרישות מפרט זה. בגמר הבדיקה תסומן הדוגמה כ"דוגמה מאושרת " </w:t>
      </w:r>
      <w:r>
        <w:rPr>
          <w:rFonts w:cs="David"/>
          <w:b w:val="0"/>
          <w:bCs w:val="0"/>
          <w:sz w:val="24"/>
          <w:szCs w:val="24"/>
          <w:rtl/>
        </w:rPr>
        <w:t>אחת תישאר בידי מ"י ואחת תוחזר לספק לצורך תיעוד</w:t>
      </w:r>
      <w:r w:rsidRPr="00173813">
        <w:rPr>
          <w:rFonts w:cs="David"/>
          <w:b w:val="0"/>
          <w:bCs w:val="0"/>
          <w:sz w:val="24"/>
          <w:szCs w:val="24"/>
          <w:rtl/>
        </w:rPr>
        <w:t xml:space="preserve">. </w:t>
      </w:r>
    </w:p>
    <w:p w:rsidR="00D233F0" w:rsidRDefault="00D233F0" w:rsidP="00092A79">
      <w:pPr>
        <w:pStyle w:val="Heading4"/>
        <w:numPr>
          <w:ilvl w:val="1"/>
          <w:numId w:val="1"/>
        </w:numPr>
        <w:tabs>
          <w:tab w:val="clear" w:pos="999"/>
          <w:tab w:val="num" w:pos="1218"/>
        </w:tabs>
        <w:spacing w:line="360" w:lineRule="auto"/>
        <w:ind w:left="1218" w:hanging="567"/>
        <w:rPr>
          <w:rFonts w:cs="David"/>
          <w:b w:val="0"/>
          <w:bCs w:val="0"/>
          <w:sz w:val="24"/>
          <w:szCs w:val="24"/>
        </w:rPr>
      </w:pPr>
      <w:r w:rsidRPr="00173813">
        <w:rPr>
          <w:rFonts w:cs="David"/>
          <w:b w:val="0"/>
          <w:bCs w:val="0"/>
          <w:sz w:val="24"/>
          <w:szCs w:val="24"/>
          <w:rtl/>
        </w:rPr>
        <w:t>נציגי מ"י רשאים לערוך ביקורות ייצור וליטול דוגמאות ע"פ הצורך תוך כדי תהליך היצור אצל היצרן העיקרי ויצרני המשנה, ולהעבירם לבדיקות מעבדה לצורך השוואה ואימות הנתונים.</w:t>
      </w:r>
    </w:p>
    <w:p w:rsidR="00D233F0" w:rsidRDefault="00D233F0" w:rsidP="00092A79">
      <w:pPr>
        <w:pStyle w:val="Heading4"/>
        <w:numPr>
          <w:ilvl w:val="1"/>
          <w:numId w:val="1"/>
        </w:numPr>
        <w:tabs>
          <w:tab w:val="clear" w:pos="999"/>
          <w:tab w:val="num" w:pos="1218"/>
        </w:tabs>
        <w:spacing w:line="360" w:lineRule="auto"/>
        <w:ind w:left="1218" w:hanging="567"/>
        <w:rPr>
          <w:rFonts w:cs="David"/>
          <w:b w:val="0"/>
          <w:bCs w:val="0"/>
          <w:sz w:val="24"/>
          <w:szCs w:val="24"/>
        </w:rPr>
      </w:pPr>
      <w:r w:rsidRPr="00173813">
        <w:rPr>
          <w:rFonts w:cs="David"/>
          <w:b w:val="0"/>
          <w:bCs w:val="0"/>
          <w:sz w:val="24"/>
          <w:szCs w:val="24"/>
          <w:rtl/>
        </w:rPr>
        <w:t>שינוי בפריט יבוצע רק במקרה בו הזוכה  במכרז מצביע על סטיות והן אושרו על ידי המזמין במפורש בכתב.</w:t>
      </w:r>
    </w:p>
    <w:p w:rsidR="00D233F0" w:rsidRDefault="00D233F0" w:rsidP="00092A79">
      <w:pPr>
        <w:pStyle w:val="Heading4"/>
        <w:numPr>
          <w:ilvl w:val="1"/>
          <w:numId w:val="1"/>
        </w:numPr>
        <w:tabs>
          <w:tab w:val="clear" w:pos="999"/>
          <w:tab w:val="num" w:pos="1218"/>
        </w:tabs>
        <w:spacing w:line="360" w:lineRule="auto"/>
        <w:ind w:left="1218" w:hanging="567"/>
        <w:rPr>
          <w:rFonts w:cs="David"/>
          <w:b w:val="0"/>
          <w:bCs w:val="0"/>
          <w:sz w:val="24"/>
          <w:szCs w:val="24"/>
          <w:rtl/>
        </w:rPr>
      </w:pPr>
      <w:r w:rsidRPr="00173813">
        <w:rPr>
          <w:rFonts w:cs="David"/>
          <w:b w:val="0"/>
          <w:bCs w:val="0"/>
          <w:sz w:val="24"/>
          <w:szCs w:val="24"/>
          <w:rtl/>
        </w:rPr>
        <w:t>על היצרן מוטלת האחריות לערוך ולתעד בתהליך הייצור בדיקות ובקרת איכות כדי לוודא שהפריט מיוצר לפי דרישות מפרט זה. על  היצרן מוטלת האחריות להתאמה לכל דרישות המפרט.</w:t>
      </w:r>
    </w:p>
    <w:p w:rsidR="00D233F0" w:rsidRPr="006B2D9C" w:rsidRDefault="00D233F0" w:rsidP="00092A79">
      <w:pPr>
        <w:pStyle w:val="Heading4"/>
        <w:numPr>
          <w:ilvl w:val="1"/>
          <w:numId w:val="1"/>
        </w:numPr>
        <w:tabs>
          <w:tab w:val="clear" w:pos="999"/>
          <w:tab w:val="num" w:pos="1218"/>
        </w:tabs>
        <w:spacing w:line="360" w:lineRule="auto"/>
        <w:ind w:left="1218" w:hanging="567"/>
        <w:rPr>
          <w:rFonts w:cs="David"/>
          <w:szCs w:val="26"/>
          <w:u w:val="single"/>
          <w:rtl/>
        </w:rPr>
      </w:pPr>
      <w:r w:rsidRPr="006B2D9C">
        <w:rPr>
          <w:rFonts w:cs="David"/>
          <w:szCs w:val="26"/>
          <w:u w:val="single"/>
          <w:rtl/>
        </w:rPr>
        <w:t>בחינת קבלה</w:t>
      </w:r>
    </w:p>
    <w:p w:rsidR="00D233F0" w:rsidRDefault="00D233F0" w:rsidP="00092A79">
      <w:pPr>
        <w:pStyle w:val="Heading5"/>
        <w:numPr>
          <w:ilvl w:val="2"/>
          <w:numId w:val="1"/>
        </w:numPr>
        <w:tabs>
          <w:tab w:val="num" w:pos="1218"/>
          <w:tab w:val="num" w:pos="2069"/>
        </w:tabs>
        <w:spacing w:line="360" w:lineRule="auto"/>
        <w:ind w:left="2069" w:hanging="709"/>
        <w:rPr>
          <w:rFonts w:cs="David"/>
          <w:b w:val="0"/>
          <w:bCs w:val="0"/>
          <w:sz w:val="24"/>
          <w:szCs w:val="24"/>
          <w:rtl/>
        </w:rPr>
      </w:pPr>
      <w:r w:rsidRPr="00173813">
        <w:rPr>
          <w:rFonts w:cs="David"/>
          <w:b w:val="0"/>
          <w:bCs w:val="0"/>
          <w:sz w:val="24"/>
          <w:szCs w:val="24"/>
          <w:rtl/>
        </w:rPr>
        <w:t>נציג המזמין יבדוק את האמצעי  כשהוא מושלם ומוכן למשלוח, באתר המזמין מבחינת הרכב הציוד, טיב העבודה, חומרים, עיבוד וגימור</w:t>
      </w:r>
      <w:r>
        <w:rPr>
          <w:rFonts w:cs="David"/>
          <w:b w:val="0"/>
          <w:bCs w:val="0"/>
          <w:sz w:val="24"/>
          <w:szCs w:val="24"/>
          <w:rtl/>
        </w:rPr>
        <w:t>.</w:t>
      </w:r>
      <w:r w:rsidRPr="00173813">
        <w:rPr>
          <w:rFonts w:cs="David"/>
          <w:b w:val="0"/>
          <w:bCs w:val="0"/>
          <w:sz w:val="24"/>
          <w:szCs w:val="24"/>
          <w:rtl/>
        </w:rPr>
        <w:t xml:space="preserve"> </w:t>
      </w:r>
    </w:p>
    <w:p w:rsidR="00D233F0" w:rsidRPr="00173813" w:rsidRDefault="00D233F0" w:rsidP="00092A79">
      <w:pPr>
        <w:pStyle w:val="Heading5"/>
        <w:numPr>
          <w:ilvl w:val="2"/>
          <w:numId w:val="1"/>
        </w:numPr>
        <w:tabs>
          <w:tab w:val="num" w:pos="1218"/>
          <w:tab w:val="num" w:pos="2069"/>
        </w:tabs>
        <w:spacing w:line="360" w:lineRule="auto"/>
        <w:ind w:left="2069" w:hanging="709"/>
        <w:rPr>
          <w:rFonts w:cs="David"/>
          <w:b w:val="0"/>
          <w:bCs w:val="0"/>
          <w:sz w:val="24"/>
          <w:szCs w:val="24"/>
        </w:rPr>
      </w:pPr>
      <w:r w:rsidRPr="00173813">
        <w:rPr>
          <w:rFonts w:cs="David"/>
          <w:b w:val="0"/>
          <w:bCs w:val="0"/>
          <w:sz w:val="24"/>
          <w:szCs w:val="24"/>
          <w:rtl/>
        </w:rPr>
        <w:t>הבדיקה כוללת גם הפעלת האמצעי ובחינת יכולותיו ע"פ הנדרש במפרט זה</w:t>
      </w:r>
      <w:r>
        <w:rPr>
          <w:rFonts w:cs="David"/>
          <w:b w:val="0"/>
          <w:bCs w:val="0"/>
          <w:sz w:val="24"/>
          <w:szCs w:val="24"/>
          <w:rtl/>
        </w:rPr>
        <w:t>, הן בדיקות פונקציונאליות ( ראה סעיף 4.1.2) והן בדיקות עמידות בתנאי הסביבה (ראה סעיף 4.13) .</w:t>
      </w:r>
    </w:p>
    <w:p w:rsidR="00D233F0" w:rsidRPr="000510F1" w:rsidRDefault="00D233F0" w:rsidP="00092A79">
      <w:pPr>
        <w:pStyle w:val="Heading5"/>
        <w:numPr>
          <w:ilvl w:val="2"/>
          <w:numId w:val="1"/>
        </w:numPr>
        <w:tabs>
          <w:tab w:val="num" w:pos="1218"/>
          <w:tab w:val="num" w:pos="2069"/>
        </w:tabs>
        <w:spacing w:line="360" w:lineRule="auto"/>
        <w:ind w:left="2069" w:hanging="709"/>
        <w:rPr>
          <w:rFonts w:cs="David"/>
          <w:b w:val="0"/>
          <w:bCs w:val="0"/>
          <w:sz w:val="24"/>
          <w:szCs w:val="24"/>
        </w:rPr>
      </w:pPr>
      <w:r w:rsidRPr="00173813">
        <w:rPr>
          <w:rFonts w:cs="David"/>
          <w:b w:val="0"/>
          <w:bCs w:val="0"/>
          <w:sz w:val="24"/>
          <w:szCs w:val="24"/>
          <w:rtl/>
        </w:rPr>
        <w:t xml:space="preserve">הספק יציג </w:t>
      </w:r>
      <w:r>
        <w:rPr>
          <w:rFonts w:cs="David"/>
          <w:b w:val="0"/>
          <w:bCs w:val="0"/>
          <w:sz w:val="24"/>
          <w:szCs w:val="24"/>
          <w:rtl/>
        </w:rPr>
        <w:t xml:space="preserve">בעת הבחינה </w:t>
      </w:r>
      <w:r w:rsidRPr="00173813">
        <w:rPr>
          <w:rFonts w:cs="David"/>
          <w:b w:val="0"/>
          <w:bCs w:val="0"/>
          <w:sz w:val="24"/>
          <w:szCs w:val="24"/>
          <w:rtl/>
        </w:rPr>
        <w:t>תעודות בדיקה פנים מפעלית או תעודות בדיקה ממעבדה מוסמכת</w:t>
      </w:r>
      <w:r>
        <w:rPr>
          <w:rFonts w:cs="David"/>
          <w:b w:val="0"/>
          <w:bCs w:val="0"/>
          <w:sz w:val="24"/>
          <w:szCs w:val="24"/>
          <w:rtl/>
        </w:rPr>
        <w:t xml:space="preserve"> ע"י  גוף התעדה מוכר</w:t>
      </w:r>
      <w:r w:rsidRPr="00173813">
        <w:rPr>
          <w:rFonts w:cs="David"/>
          <w:b w:val="0"/>
          <w:bCs w:val="0"/>
          <w:sz w:val="24"/>
          <w:szCs w:val="24"/>
          <w:rtl/>
        </w:rPr>
        <w:t>, על ת</w:t>
      </w:r>
      <w:r>
        <w:rPr>
          <w:rFonts w:cs="David"/>
          <w:b w:val="0"/>
          <w:bCs w:val="0"/>
          <w:sz w:val="24"/>
          <w:szCs w:val="24"/>
          <w:rtl/>
        </w:rPr>
        <w:t xml:space="preserve">קינות המערכת בכללותה כולל אישור על בדיקת מעבדה עבור חומרי גוף הפנס וכולל </w:t>
      </w:r>
      <w:r w:rsidRPr="00173813">
        <w:rPr>
          <w:rFonts w:cs="David"/>
          <w:b w:val="0"/>
          <w:bCs w:val="0"/>
          <w:sz w:val="24"/>
          <w:szCs w:val="24"/>
          <w:rtl/>
        </w:rPr>
        <w:t>אטימות למים ועמידות בפני נפילה.</w:t>
      </w:r>
    </w:p>
    <w:p w:rsidR="00D233F0" w:rsidRPr="005A04EF" w:rsidRDefault="00D233F0" w:rsidP="00640673">
      <w:pPr>
        <w:pStyle w:val="Heading5"/>
        <w:numPr>
          <w:ilvl w:val="2"/>
          <w:numId w:val="1"/>
        </w:numPr>
        <w:tabs>
          <w:tab w:val="num" w:pos="2069"/>
        </w:tabs>
        <w:spacing w:line="360" w:lineRule="auto"/>
        <w:ind w:left="2069" w:hanging="709"/>
        <w:rPr>
          <w:rFonts w:cs="David"/>
          <w:b w:val="0"/>
          <w:bCs w:val="0"/>
          <w:sz w:val="24"/>
          <w:szCs w:val="24"/>
          <w:rtl/>
        </w:rPr>
      </w:pPr>
      <w:r w:rsidRPr="00173813">
        <w:rPr>
          <w:rFonts w:cs="David"/>
          <w:b w:val="0"/>
          <w:bCs w:val="0"/>
          <w:sz w:val="24"/>
          <w:szCs w:val="24"/>
          <w:rtl/>
        </w:rPr>
        <w:t>באחריות הספק  תיקון כל הליקויים במידה ויימצאו בבדיקה תוך 5 ימי עבודה.</w:t>
      </w:r>
    </w:p>
    <w:p w:rsidR="00D233F0" w:rsidRDefault="00D233F0" w:rsidP="00640673">
      <w:pPr>
        <w:pStyle w:val="Heading5"/>
        <w:numPr>
          <w:ilvl w:val="2"/>
          <w:numId w:val="1"/>
        </w:numPr>
        <w:tabs>
          <w:tab w:val="num" w:pos="2069"/>
        </w:tabs>
        <w:spacing w:line="360" w:lineRule="auto"/>
        <w:ind w:left="2069" w:hanging="709"/>
        <w:rPr>
          <w:rFonts w:cs="David"/>
          <w:b w:val="0"/>
          <w:bCs w:val="0"/>
          <w:sz w:val="24"/>
          <w:szCs w:val="24"/>
          <w:rtl/>
        </w:rPr>
      </w:pPr>
      <w:r>
        <w:rPr>
          <w:rFonts w:cs="David"/>
          <w:b w:val="0"/>
          <w:bCs w:val="0"/>
          <w:sz w:val="24"/>
          <w:szCs w:val="24"/>
          <w:rtl/>
        </w:rPr>
        <w:t xml:space="preserve">תיערך </w:t>
      </w:r>
      <w:r w:rsidRPr="0008701B">
        <w:rPr>
          <w:rFonts w:cs="David"/>
          <w:b w:val="0"/>
          <w:bCs w:val="0"/>
          <w:sz w:val="24"/>
          <w:szCs w:val="24"/>
          <w:rtl/>
        </w:rPr>
        <w:t xml:space="preserve">ביקורת קבלה לכל </w:t>
      </w:r>
      <w:r>
        <w:rPr>
          <w:rFonts w:cs="David"/>
          <w:b w:val="0"/>
          <w:bCs w:val="0"/>
          <w:sz w:val="24"/>
          <w:szCs w:val="24"/>
          <w:rtl/>
        </w:rPr>
        <w:t>פנס</w:t>
      </w:r>
      <w:r w:rsidRPr="0008701B">
        <w:rPr>
          <w:rFonts w:cs="David"/>
          <w:b w:val="0"/>
          <w:bCs w:val="0"/>
          <w:sz w:val="24"/>
          <w:szCs w:val="24"/>
          <w:rtl/>
        </w:rPr>
        <w:t xml:space="preserve"> במחסני מ"י  בית דגן בכפוף לדרישות המוזכרות</w:t>
      </w:r>
      <w:r>
        <w:rPr>
          <w:rFonts w:cs="David"/>
          <w:b w:val="0"/>
          <w:bCs w:val="0"/>
          <w:sz w:val="24"/>
          <w:szCs w:val="24"/>
          <w:rtl/>
        </w:rPr>
        <w:t xml:space="preserve"> להלן:</w:t>
      </w:r>
    </w:p>
    <w:p w:rsidR="00D233F0" w:rsidRDefault="00D233F0" w:rsidP="00A70E64">
      <w:pPr>
        <w:rPr>
          <w:rtl/>
        </w:rPr>
      </w:pPr>
    </w:p>
    <w:p w:rsidR="00D233F0" w:rsidRDefault="00D233F0" w:rsidP="00A70E64">
      <w:pPr>
        <w:rPr>
          <w:rtl/>
        </w:rPr>
      </w:pPr>
    </w:p>
    <w:p w:rsidR="00D233F0" w:rsidRPr="00A70E64" w:rsidRDefault="00D233F0" w:rsidP="00A70E64">
      <w:pPr>
        <w:rPr>
          <w:rtl/>
        </w:rPr>
      </w:pPr>
    </w:p>
    <w:p w:rsidR="00D233F0" w:rsidRPr="005A04EF" w:rsidRDefault="00D233F0" w:rsidP="005A04EF"/>
    <w:tbl>
      <w:tblPr>
        <w:bidiVisual/>
        <w:tblW w:w="907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tblPr>
      <w:tblGrid>
        <w:gridCol w:w="804"/>
        <w:gridCol w:w="1762"/>
        <w:gridCol w:w="1417"/>
        <w:gridCol w:w="2396"/>
        <w:gridCol w:w="2694"/>
      </w:tblGrid>
      <w:tr w:rsidR="00D233F0" w:rsidRPr="00AB5C47">
        <w:trPr>
          <w:trHeight w:val="288"/>
        </w:trPr>
        <w:tc>
          <w:tcPr>
            <w:tcW w:w="804" w:type="dxa"/>
            <w:shd w:val="clear" w:color="auto" w:fill="4F81BD"/>
            <w:vAlign w:val="center"/>
          </w:tcPr>
          <w:p w:rsidR="00D233F0" w:rsidRPr="00D36F50" w:rsidRDefault="00D233F0" w:rsidP="00C45CE9">
            <w:pPr>
              <w:spacing w:line="360" w:lineRule="auto"/>
              <w:jc w:val="center"/>
              <w:rPr>
                <w:rFonts w:cs="David"/>
                <w:b/>
                <w:bCs/>
                <w:i/>
                <w:iCs/>
                <w:lang w:eastAsia="en-US"/>
              </w:rPr>
            </w:pPr>
            <w:r w:rsidRPr="00D36F50">
              <w:rPr>
                <w:rFonts w:cs="David"/>
                <w:b/>
                <w:bCs/>
                <w:i/>
                <w:iCs/>
                <w:rtl/>
                <w:lang w:eastAsia="en-US"/>
              </w:rPr>
              <w:t>מס"ד</w:t>
            </w:r>
          </w:p>
        </w:tc>
        <w:tc>
          <w:tcPr>
            <w:tcW w:w="1762" w:type="dxa"/>
            <w:shd w:val="clear" w:color="auto" w:fill="4F81BD"/>
            <w:vAlign w:val="center"/>
          </w:tcPr>
          <w:p w:rsidR="00D233F0" w:rsidRPr="00D36F50" w:rsidRDefault="00D233F0" w:rsidP="00C45CE9">
            <w:pPr>
              <w:spacing w:line="360" w:lineRule="auto"/>
              <w:jc w:val="center"/>
              <w:rPr>
                <w:rFonts w:cs="David"/>
                <w:b/>
                <w:bCs/>
                <w:i/>
                <w:iCs/>
                <w:lang w:eastAsia="en-US"/>
              </w:rPr>
            </w:pPr>
            <w:r w:rsidRPr="00D36F50">
              <w:rPr>
                <w:rFonts w:cs="David"/>
                <w:b/>
                <w:bCs/>
                <w:i/>
                <w:iCs/>
                <w:rtl/>
                <w:lang w:eastAsia="en-US"/>
              </w:rPr>
              <w:t>הבדיקה</w:t>
            </w:r>
          </w:p>
        </w:tc>
        <w:tc>
          <w:tcPr>
            <w:tcW w:w="1417" w:type="dxa"/>
            <w:shd w:val="clear" w:color="auto" w:fill="4F81BD"/>
            <w:vAlign w:val="center"/>
          </w:tcPr>
          <w:p w:rsidR="00D233F0" w:rsidRPr="00D36F50" w:rsidRDefault="00D233F0" w:rsidP="00C45CE9">
            <w:pPr>
              <w:spacing w:line="360" w:lineRule="auto"/>
              <w:jc w:val="center"/>
              <w:rPr>
                <w:rFonts w:cs="David"/>
                <w:b/>
                <w:bCs/>
                <w:i/>
                <w:iCs/>
                <w:lang w:eastAsia="en-US"/>
              </w:rPr>
            </w:pPr>
            <w:r w:rsidRPr="00D36F50">
              <w:rPr>
                <w:rFonts w:cs="David"/>
                <w:b/>
                <w:bCs/>
                <w:i/>
                <w:iCs/>
                <w:rtl/>
                <w:lang w:eastAsia="en-US"/>
              </w:rPr>
              <w:t>סעיף באופיון</w:t>
            </w:r>
          </w:p>
        </w:tc>
        <w:tc>
          <w:tcPr>
            <w:tcW w:w="2396" w:type="dxa"/>
            <w:shd w:val="clear" w:color="auto" w:fill="4F81BD"/>
            <w:vAlign w:val="center"/>
          </w:tcPr>
          <w:p w:rsidR="00D233F0" w:rsidRPr="00D36F50" w:rsidRDefault="00D233F0" w:rsidP="00C45CE9">
            <w:pPr>
              <w:spacing w:line="360" w:lineRule="auto"/>
              <w:jc w:val="center"/>
              <w:rPr>
                <w:rFonts w:cs="David"/>
                <w:b/>
                <w:bCs/>
                <w:i/>
                <w:iCs/>
                <w:lang w:eastAsia="en-US"/>
              </w:rPr>
            </w:pPr>
            <w:r w:rsidRPr="00D36F50">
              <w:rPr>
                <w:rFonts w:cs="David"/>
                <w:b/>
                <w:bCs/>
                <w:i/>
                <w:iCs/>
                <w:rtl/>
                <w:lang w:eastAsia="en-US"/>
              </w:rPr>
              <w:t>אופן הבדיקה</w:t>
            </w:r>
          </w:p>
        </w:tc>
        <w:tc>
          <w:tcPr>
            <w:tcW w:w="2694" w:type="dxa"/>
            <w:shd w:val="clear" w:color="auto" w:fill="4F81BD"/>
            <w:vAlign w:val="center"/>
          </w:tcPr>
          <w:p w:rsidR="00D233F0" w:rsidRPr="00D36F50" w:rsidRDefault="00D233F0" w:rsidP="00C45CE9">
            <w:pPr>
              <w:spacing w:line="360" w:lineRule="auto"/>
              <w:jc w:val="center"/>
              <w:rPr>
                <w:rFonts w:cs="David"/>
                <w:b/>
                <w:bCs/>
                <w:i/>
                <w:iCs/>
                <w:lang w:eastAsia="en-US"/>
              </w:rPr>
            </w:pPr>
            <w:r w:rsidRPr="00D36F50">
              <w:rPr>
                <w:rFonts w:cs="David"/>
                <w:b/>
                <w:bCs/>
                <w:i/>
                <w:iCs/>
                <w:rtl/>
                <w:lang w:eastAsia="en-US"/>
              </w:rPr>
              <w:t>מועד הבדיקה</w:t>
            </w:r>
          </w:p>
        </w:tc>
      </w:tr>
      <w:tr w:rsidR="00D233F0" w:rsidRPr="00AB5C47">
        <w:trPr>
          <w:trHeight w:val="477"/>
        </w:trPr>
        <w:tc>
          <w:tcPr>
            <w:tcW w:w="804" w:type="dxa"/>
            <w:shd w:val="clear" w:color="auto" w:fill="4F81BD"/>
            <w:vAlign w:val="center"/>
          </w:tcPr>
          <w:p w:rsidR="00D233F0" w:rsidRPr="00D36F50" w:rsidRDefault="00D233F0" w:rsidP="00C45CE9">
            <w:pPr>
              <w:spacing w:line="360" w:lineRule="auto"/>
              <w:jc w:val="center"/>
              <w:rPr>
                <w:rFonts w:cs="David"/>
                <w:b/>
                <w:bCs/>
                <w:i/>
                <w:iCs/>
                <w:lang w:eastAsia="en-US"/>
              </w:rPr>
            </w:pPr>
            <w:r w:rsidRPr="00D36F50">
              <w:rPr>
                <w:rFonts w:cs="David"/>
                <w:b/>
                <w:bCs/>
                <w:i/>
                <w:iCs/>
                <w:rtl/>
                <w:lang w:eastAsia="en-US"/>
              </w:rPr>
              <w:t>1.</w:t>
            </w:r>
          </w:p>
        </w:tc>
        <w:tc>
          <w:tcPr>
            <w:tcW w:w="1762" w:type="dxa"/>
            <w:shd w:val="clear" w:color="auto" w:fill="A7BFDE"/>
            <w:vAlign w:val="center"/>
          </w:tcPr>
          <w:p w:rsidR="00D233F0" w:rsidRPr="001B0145" w:rsidRDefault="00D233F0" w:rsidP="00C45CE9">
            <w:pPr>
              <w:pStyle w:val="Heading5"/>
              <w:numPr>
                <w:ilvl w:val="0"/>
                <w:numId w:val="0"/>
              </w:numPr>
              <w:spacing w:line="360" w:lineRule="auto"/>
              <w:jc w:val="center"/>
              <w:rPr>
                <w:rFonts w:cs="David"/>
                <w:b w:val="0"/>
                <w:bCs w:val="0"/>
                <w:i/>
                <w:iCs/>
                <w:sz w:val="24"/>
                <w:szCs w:val="24"/>
              </w:rPr>
            </w:pPr>
            <w:r w:rsidRPr="001B0145">
              <w:rPr>
                <w:rFonts w:cs="David"/>
                <w:b w:val="0"/>
                <w:bCs w:val="0"/>
                <w:i/>
                <w:iCs/>
                <w:sz w:val="24"/>
                <w:szCs w:val="24"/>
                <w:rtl/>
              </w:rPr>
              <w:t>תכולה</w:t>
            </w:r>
          </w:p>
        </w:tc>
        <w:tc>
          <w:tcPr>
            <w:tcW w:w="1417" w:type="dxa"/>
            <w:shd w:val="clear" w:color="auto" w:fill="A7BFDE"/>
            <w:vAlign w:val="center"/>
          </w:tcPr>
          <w:p w:rsidR="00D233F0" w:rsidRPr="00D36F50" w:rsidRDefault="00D233F0" w:rsidP="00C45CE9">
            <w:pPr>
              <w:spacing w:line="360" w:lineRule="auto"/>
              <w:jc w:val="center"/>
              <w:rPr>
                <w:rFonts w:cs="David"/>
                <w:i/>
                <w:iCs/>
                <w:lang w:eastAsia="en-US"/>
              </w:rPr>
            </w:pPr>
            <w:r>
              <w:rPr>
                <w:rFonts w:cs="David"/>
                <w:i/>
                <w:iCs/>
                <w:rtl/>
                <w:lang w:eastAsia="en-US"/>
              </w:rPr>
              <w:t>4.2.1</w:t>
            </w:r>
          </w:p>
        </w:tc>
        <w:tc>
          <w:tcPr>
            <w:tcW w:w="2396" w:type="dxa"/>
            <w:shd w:val="clear" w:color="auto" w:fill="A7BFDE"/>
            <w:vAlign w:val="center"/>
          </w:tcPr>
          <w:p w:rsidR="00D233F0" w:rsidRPr="00D36F50" w:rsidRDefault="00D233F0" w:rsidP="00C45CE9">
            <w:pPr>
              <w:jc w:val="center"/>
              <w:rPr>
                <w:rFonts w:cs="David"/>
              </w:rPr>
            </w:pPr>
            <w:r w:rsidRPr="00D36F50">
              <w:rPr>
                <w:rFonts w:cs="David"/>
                <w:rtl/>
              </w:rPr>
              <w:t>ויזואלי</w:t>
            </w:r>
          </w:p>
        </w:tc>
        <w:tc>
          <w:tcPr>
            <w:tcW w:w="2694" w:type="dxa"/>
            <w:shd w:val="clear" w:color="auto" w:fill="A7BFDE"/>
            <w:vAlign w:val="center"/>
          </w:tcPr>
          <w:p w:rsidR="00D233F0" w:rsidRPr="00D36F50" w:rsidRDefault="00D233F0" w:rsidP="00C45CE9">
            <w:pPr>
              <w:jc w:val="center"/>
              <w:rPr>
                <w:rFonts w:cs="David"/>
                <w:i/>
                <w:iCs/>
              </w:rPr>
            </w:pPr>
            <w:r w:rsidRPr="00D36F50">
              <w:rPr>
                <w:rFonts w:cs="David"/>
                <w:i/>
                <w:iCs/>
                <w:rtl/>
              </w:rPr>
              <w:t>בבחינת הקבלה ובשוטף</w:t>
            </w:r>
          </w:p>
        </w:tc>
      </w:tr>
      <w:tr w:rsidR="00D233F0" w:rsidRPr="00AB5C47">
        <w:tc>
          <w:tcPr>
            <w:tcW w:w="804" w:type="dxa"/>
            <w:shd w:val="clear" w:color="auto" w:fill="4F81BD"/>
            <w:vAlign w:val="center"/>
          </w:tcPr>
          <w:p w:rsidR="00D233F0" w:rsidRPr="00D36F50" w:rsidRDefault="00D233F0" w:rsidP="00C45CE9">
            <w:pPr>
              <w:spacing w:line="360" w:lineRule="auto"/>
              <w:jc w:val="center"/>
              <w:rPr>
                <w:rFonts w:cs="David"/>
                <w:b/>
                <w:bCs/>
                <w:i/>
                <w:iCs/>
                <w:lang w:eastAsia="en-US"/>
              </w:rPr>
            </w:pPr>
            <w:r>
              <w:rPr>
                <w:rFonts w:cs="David"/>
                <w:b/>
                <w:bCs/>
                <w:i/>
                <w:iCs/>
                <w:rtl/>
                <w:lang w:eastAsia="en-US"/>
              </w:rPr>
              <w:t>2</w:t>
            </w:r>
            <w:r w:rsidRPr="00D36F50">
              <w:rPr>
                <w:rFonts w:cs="David"/>
                <w:b/>
                <w:bCs/>
                <w:i/>
                <w:iCs/>
                <w:rtl/>
                <w:lang w:eastAsia="en-US"/>
              </w:rPr>
              <w:t>.</w:t>
            </w:r>
          </w:p>
        </w:tc>
        <w:tc>
          <w:tcPr>
            <w:tcW w:w="1762" w:type="dxa"/>
            <w:shd w:val="clear" w:color="auto" w:fill="A7BFDE"/>
            <w:vAlign w:val="center"/>
          </w:tcPr>
          <w:p w:rsidR="00D233F0" w:rsidRPr="00D36F50" w:rsidRDefault="00D233F0" w:rsidP="00C45CE9">
            <w:pPr>
              <w:spacing w:line="360" w:lineRule="auto"/>
              <w:jc w:val="center"/>
              <w:rPr>
                <w:rFonts w:cs="David"/>
                <w:i/>
                <w:iCs/>
                <w:lang w:eastAsia="en-US"/>
              </w:rPr>
            </w:pPr>
            <w:r w:rsidRPr="00D36F50">
              <w:rPr>
                <w:rFonts w:cs="David"/>
                <w:i/>
                <w:iCs/>
                <w:rtl/>
                <w:lang w:eastAsia="en-US"/>
              </w:rPr>
              <w:t>דרישות פונקציונאליות</w:t>
            </w:r>
          </w:p>
        </w:tc>
        <w:tc>
          <w:tcPr>
            <w:tcW w:w="1417" w:type="dxa"/>
            <w:shd w:val="clear" w:color="auto" w:fill="A7BFDE"/>
            <w:vAlign w:val="center"/>
          </w:tcPr>
          <w:p w:rsidR="00D233F0" w:rsidRPr="00D36F50" w:rsidRDefault="00D233F0" w:rsidP="00C45CE9">
            <w:pPr>
              <w:spacing w:line="360" w:lineRule="auto"/>
              <w:jc w:val="center"/>
              <w:rPr>
                <w:rFonts w:cs="David"/>
                <w:i/>
                <w:iCs/>
                <w:lang w:eastAsia="en-US"/>
              </w:rPr>
            </w:pPr>
            <w:r>
              <w:rPr>
                <w:rFonts w:cs="David"/>
                <w:i/>
                <w:iCs/>
                <w:rtl/>
                <w:lang w:eastAsia="en-US"/>
              </w:rPr>
              <w:t>4.1.2- כולו</w:t>
            </w:r>
          </w:p>
        </w:tc>
        <w:tc>
          <w:tcPr>
            <w:tcW w:w="2396" w:type="dxa"/>
            <w:shd w:val="clear" w:color="auto" w:fill="A7BFDE"/>
            <w:vAlign w:val="center"/>
          </w:tcPr>
          <w:p w:rsidR="00D233F0" w:rsidRPr="00D36F50" w:rsidRDefault="00D233F0" w:rsidP="00C45CE9">
            <w:pPr>
              <w:spacing w:line="360" w:lineRule="auto"/>
              <w:jc w:val="center"/>
              <w:rPr>
                <w:rFonts w:cs="David"/>
                <w:i/>
                <w:iCs/>
                <w:lang w:eastAsia="en-US"/>
              </w:rPr>
            </w:pPr>
            <w:r w:rsidRPr="00D36F50">
              <w:rPr>
                <w:rFonts w:cs="David"/>
                <w:i/>
                <w:iCs/>
                <w:rtl/>
                <w:lang w:eastAsia="en-US"/>
              </w:rPr>
              <w:t>תפעולי + ויזואלי</w:t>
            </w:r>
          </w:p>
        </w:tc>
        <w:tc>
          <w:tcPr>
            <w:tcW w:w="2694" w:type="dxa"/>
            <w:shd w:val="clear" w:color="auto" w:fill="A7BFDE"/>
            <w:vAlign w:val="center"/>
          </w:tcPr>
          <w:p w:rsidR="00D233F0" w:rsidRPr="00D36F50" w:rsidRDefault="00D233F0" w:rsidP="00C45CE9">
            <w:pPr>
              <w:jc w:val="center"/>
              <w:rPr>
                <w:rFonts w:cs="David"/>
                <w:i/>
                <w:iCs/>
              </w:rPr>
            </w:pPr>
            <w:r w:rsidRPr="00D36F50">
              <w:rPr>
                <w:rFonts w:cs="David"/>
                <w:i/>
                <w:iCs/>
                <w:rtl/>
              </w:rPr>
              <w:t>בבחינת הקבלה ובשוטף</w:t>
            </w:r>
          </w:p>
        </w:tc>
      </w:tr>
      <w:tr w:rsidR="00D233F0" w:rsidRPr="00AB5C47">
        <w:tc>
          <w:tcPr>
            <w:tcW w:w="804" w:type="dxa"/>
            <w:shd w:val="clear" w:color="auto" w:fill="4F81BD"/>
            <w:vAlign w:val="center"/>
          </w:tcPr>
          <w:p w:rsidR="00D233F0" w:rsidRPr="00D36F50" w:rsidRDefault="00D233F0" w:rsidP="00C45CE9">
            <w:pPr>
              <w:spacing w:line="360" w:lineRule="auto"/>
              <w:jc w:val="center"/>
              <w:rPr>
                <w:rFonts w:cs="David"/>
                <w:b/>
                <w:bCs/>
                <w:i/>
                <w:iCs/>
                <w:lang w:eastAsia="en-US"/>
              </w:rPr>
            </w:pPr>
            <w:r>
              <w:rPr>
                <w:rFonts w:cs="David"/>
                <w:b/>
                <w:bCs/>
                <w:i/>
                <w:iCs/>
                <w:rtl/>
                <w:lang w:eastAsia="en-US"/>
              </w:rPr>
              <w:t>3</w:t>
            </w:r>
            <w:r w:rsidRPr="00D36F50">
              <w:rPr>
                <w:rFonts w:cs="David"/>
                <w:b/>
                <w:bCs/>
                <w:i/>
                <w:iCs/>
                <w:rtl/>
                <w:lang w:eastAsia="en-US"/>
              </w:rPr>
              <w:t>.</w:t>
            </w:r>
          </w:p>
        </w:tc>
        <w:tc>
          <w:tcPr>
            <w:tcW w:w="1762" w:type="dxa"/>
            <w:shd w:val="clear" w:color="auto" w:fill="A7BFDE"/>
            <w:vAlign w:val="center"/>
          </w:tcPr>
          <w:p w:rsidR="00D233F0" w:rsidRPr="00D36F50" w:rsidRDefault="00D233F0" w:rsidP="00C45CE9">
            <w:pPr>
              <w:spacing w:line="360" w:lineRule="auto"/>
              <w:jc w:val="center"/>
              <w:rPr>
                <w:rFonts w:cs="David"/>
                <w:i/>
                <w:iCs/>
                <w:lang w:eastAsia="en-US"/>
              </w:rPr>
            </w:pPr>
            <w:r w:rsidRPr="00D36F50">
              <w:rPr>
                <w:rFonts w:cs="David"/>
                <w:i/>
                <w:iCs/>
                <w:rtl/>
                <w:lang w:eastAsia="en-US"/>
              </w:rPr>
              <w:t>סימון</w:t>
            </w:r>
          </w:p>
        </w:tc>
        <w:tc>
          <w:tcPr>
            <w:tcW w:w="1417" w:type="dxa"/>
            <w:shd w:val="clear" w:color="auto" w:fill="8DB3E2"/>
            <w:vAlign w:val="center"/>
          </w:tcPr>
          <w:p w:rsidR="00D233F0" w:rsidRPr="00D36F50" w:rsidRDefault="00D233F0" w:rsidP="00C45CE9">
            <w:pPr>
              <w:spacing w:line="360" w:lineRule="auto"/>
              <w:jc w:val="center"/>
              <w:rPr>
                <w:rFonts w:cs="David"/>
                <w:i/>
                <w:iCs/>
                <w:lang w:eastAsia="en-US"/>
              </w:rPr>
            </w:pPr>
            <w:r w:rsidRPr="00D36F50">
              <w:rPr>
                <w:rFonts w:cs="David"/>
                <w:i/>
                <w:iCs/>
                <w:rtl/>
                <w:lang w:eastAsia="en-US"/>
              </w:rPr>
              <w:t>5 - כולו</w:t>
            </w:r>
          </w:p>
        </w:tc>
        <w:tc>
          <w:tcPr>
            <w:tcW w:w="2396" w:type="dxa"/>
            <w:shd w:val="clear" w:color="auto" w:fill="A7BFDE"/>
            <w:vAlign w:val="center"/>
          </w:tcPr>
          <w:p w:rsidR="00D233F0" w:rsidRPr="00D36F50" w:rsidRDefault="00D233F0" w:rsidP="00C45CE9">
            <w:pPr>
              <w:spacing w:line="360" w:lineRule="auto"/>
              <w:jc w:val="center"/>
              <w:rPr>
                <w:rFonts w:cs="David"/>
                <w:i/>
                <w:iCs/>
                <w:lang w:eastAsia="en-US"/>
              </w:rPr>
            </w:pPr>
            <w:r w:rsidRPr="00D36F50">
              <w:rPr>
                <w:rFonts w:cs="David"/>
                <w:i/>
                <w:iCs/>
                <w:rtl/>
                <w:lang w:eastAsia="en-US"/>
              </w:rPr>
              <w:t>ויזואלי</w:t>
            </w:r>
          </w:p>
        </w:tc>
        <w:tc>
          <w:tcPr>
            <w:tcW w:w="2694" w:type="dxa"/>
            <w:shd w:val="clear" w:color="auto" w:fill="8DB3E2"/>
            <w:vAlign w:val="center"/>
          </w:tcPr>
          <w:p w:rsidR="00D233F0" w:rsidRPr="00D36F50" w:rsidRDefault="00D233F0" w:rsidP="00C45CE9">
            <w:pPr>
              <w:jc w:val="center"/>
              <w:rPr>
                <w:rFonts w:cs="David"/>
                <w:i/>
                <w:iCs/>
              </w:rPr>
            </w:pPr>
            <w:r w:rsidRPr="00D36F50">
              <w:rPr>
                <w:rFonts w:cs="David"/>
                <w:i/>
                <w:iCs/>
                <w:rtl/>
              </w:rPr>
              <w:t>בבחינת הקבלה ובשוטף</w:t>
            </w:r>
          </w:p>
        </w:tc>
      </w:tr>
      <w:tr w:rsidR="00D233F0" w:rsidRPr="00AB5C47">
        <w:tc>
          <w:tcPr>
            <w:tcW w:w="804" w:type="dxa"/>
            <w:shd w:val="clear" w:color="auto" w:fill="4F81BD"/>
            <w:vAlign w:val="center"/>
          </w:tcPr>
          <w:p w:rsidR="00D233F0" w:rsidRPr="00D36F50" w:rsidRDefault="00D233F0" w:rsidP="00C45CE9">
            <w:pPr>
              <w:spacing w:line="360" w:lineRule="auto"/>
              <w:jc w:val="center"/>
              <w:rPr>
                <w:rFonts w:cs="David"/>
                <w:b/>
                <w:bCs/>
                <w:i/>
                <w:iCs/>
                <w:lang w:eastAsia="en-US"/>
              </w:rPr>
            </w:pPr>
            <w:r>
              <w:rPr>
                <w:rFonts w:cs="David"/>
                <w:b/>
                <w:bCs/>
                <w:i/>
                <w:iCs/>
                <w:rtl/>
                <w:lang w:eastAsia="en-US"/>
              </w:rPr>
              <w:t>4.</w:t>
            </w:r>
          </w:p>
        </w:tc>
        <w:tc>
          <w:tcPr>
            <w:tcW w:w="1762" w:type="dxa"/>
            <w:shd w:val="clear" w:color="auto" w:fill="A7BFDE"/>
            <w:vAlign w:val="center"/>
          </w:tcPr>
          <w:p w:rsidR="00D233F0" w:rsidRPr="00D36F50" w:rsidRDefault="00D233F0" w:rsidP="00C45CE9">
            <w:pPr>
              <w:spacing w:line="360" w:lineRule="auto"/>
              <w:jc w:val="center"/>
              <w:rPr>
                <w:rFonts w:cs="David"/>
                <w:i/>
                <w:iCs/>
                <w:lang w:eastAsia="en-US"/>
              </w:rPr>
            </w:pPr>
            <w:r>
              <w:rPr>
                <w:rFonts w:cs="David"/>
                <w:i/>
                <w:iCs/>
                <w:rtl/>
                <w:lang w:eastAsia="en-US"/>
              </w:rPr>
              <w:t>אריזה</w:t>
            </w:r>
          </w:p>
        </w:tc>
        <w:tc>
          <w:tcPr>
            <w:tcW w:w="1417" w:type="dxa"/>
            <w:shd w:val="clear" w:color="auto" w:fill="8DB3E2"/>
            <w:vAlign w:val="center"/>
          </w:tcPr>
          <w:p w:rsidR="00D233F0" w:rsidRPr="00D36F50" w:rsidRDefault="00D233F0" w:rsidP="00C45CE9">
            <w:pPr>
              <w:spacing w:line="360" w:lineRule="auto"/>
              <w:jc w:val="center"/>
              <w:rPr>
                <w:rFonts w:cs="David"/>
                <w:i/>
                <w:iCs/>
                <w:lang w:eastAsia="en-US"/>
              </w:rPr>
            </w:pPr>
            <w:r>
              <w:rPr>
                <w:rFonts w:cs="David"/>
                <w:i/>
                <w:iCs/>
                <w:rtl/>
                <w:lang w:eastAsia="en-US"/>
              </w:rPr>
              <w:t>6 - כולו</w:t>
            </w:r>
          </w:p>
        </w:tc>
        <w:tc>
          <w:tcPr>
            <w:tcW w:w="2396" w:type="dxa"/>
            <w:shd w:val="clear" w:color="auto" w:fill="A7BFDE"/>
            <w:vAlign w:val="center"/>
          </w:tcPr>
          <w:p w:rsidR="00D233F0" w:rsidRPr="00D36F50" w:rsidRDefault="00D233F0" w:rsidP="00C45CE9">
            <w:pPr>
              <w:spacing w:line="360" w:lineRule="auto"/>
              <w:jc w:val="center"/>
              <w:rPr>
                <w:rFonts w:cs="David"/>
                <w:i/>
                <w:iCs/>
                <w:lang w:eastAsia="en-US"/>
              </w:rPr>
            </w:pPr>
            <w:r w:rsidRPr="00D36F50">
              <w:rPr>
                <w:rFonts w:cs="David"/>
                <w:i/>
                <w:iCs/>
                <w:rtl/>
                <w:lang w:eastAsia="en-US"/>
              </w:rPr>
              <w:t>ויזואלי</w:t>
            </w:r>
          </w:p>
        </w:tc>
        <w:tc>
          <w:tcPr>
            <w:tcW w:w="2694" w:type="dxa"/>
            <w:shd w:val="clear" w:color="auto" w:fill="8DB3E2"/>
            <w:vAlign w:val="center"/>
          </w:tcPr>
          <w:p w:rsidR="00D233F0" w:rsidRPr="00D36F50" w:rsidRDefault="00D233F0" w:rsidP="00C45CE9">
            <w:pPr>
              <w:jc w:val="center"/>
              <w:rPr>
                <w:rFonts w:cs="David"/>
                <w:i/>
                <w:iCs/>
              </w:rPr>
            </w:pPr>
            <w:r w:rsidRPr="00D36F50">
              <w:rPr>
                <w:rFonts w:cs="David"/>
                <w:i/>
                <w:iCs/>
                <w:rtl/>
              </w:rPr>
              <w:t>בבחינת הקבלה ובשוטף</w:t>
            </w:r>
          </w:p>
        </w:tc>
      </w:tr>
      <w:tr w:rsidR="00D233F0" w:rsidRPr="00AB5C47">
        <w:tc>
          <w:tcPr>
            <w:tcW w:w="804" w:type="dxa"/>
            <w:shd w:val="clear" w:color="auto" w:fill="4F81BD"/>
            <w:vAlign w:val="center"/>
          </w:tcPr>
          <w:p w:rsidR="00D233F0" w:rsidRPr="00D36F50" w:rsidRDefault="00D233F0" w:rsidP="00C45CE9">
            <w:pPr>
              <w:spacing w:line="360" w:lineRule="auto"/>
              <w:jc w:val="center"/>
              <w:rPr>
                <w:rFonts w:cs="David"/>
                <w:b/>
                <w:bCs/>
                <w:i/>
                <w:iCs/>
                <w:lang w:eastAsia="en-US"/>
              </w:rPr>
            </w:pPr>
            <w:r>
              <w:rPr>
                <w:rFonts w:cs="David"/>
                <w:b/>
                <w:bCs/>
                <w:i/>
                <w:iCs/>
                <w:rtl/>
                <w:lang w:eastAsia="en-US"/>
              </w:rPr>
              <w:t>5</w:t>
            </w:r>
            <w:r w:rsidRPr="00D36F50">
              <w:rPr>
                <w:rFonts w:cs="David"/>
                <w:b/>
                <w:bCs/>
                <w:i/>
                <w:iCs/>
                <w:rtl/>
                <w:lang w:eastAsia="en-US"/>
              </w:rPr>
              <w:t>.</w:t>
            </w:r>
          </w:p>
        </w:tc>
        <w:tc>
          <w:tcPr>
            <w:tcW w:w="1762" w:type="dxa"/>
            <w:shd w:val="clear" w:color="auto" w:fill="A7BFDE"/>
            <w:vAlign w:val="center"/>
          </w:tcPr>
          <w:p w:rsidR="00D233F0" w:rsidRPr="00D36F50" w:rsidRDefault="00D233F0" w:rsidP="00C45CE9">
            <w:pPr>
              <w:spacing w:line="360" w:lineRule="auto"/>
              <w:jc w:val="center"/>
              <w:rPr>
                <w:rFonts w:cs="David"/>
                <w:i/>
                <w:iCs/>
                <w:lang w:eastAsia="en-US"/>
              </w:rPr>
            </w:pPr>
            <w:r>
              <w:rPr>
                <w:rFonts w:cs="David"/>
                <w:i/>
                <w:iCs/>
                <w:rtl/>
                <w:lang w:eastAsia="en-US"/>
              </w:rPr>
              <w:t xml:space="preserve">בדיקת </w:t>
            </w:r>
            <w:r w:rsidRPr="00D36F50">
              <w:rPr>
                <w:rFonts w:cs="David"/>
                <w:i/>
                <w:iCs/>
                <w:rtl/>
                <w:lang w:eastAsia="en-US"/>
              </w:rPr>
              <w:t>הפלה</w:t>
            </w:r>
          </w:p>
        </w:tc>
        <w:tc>
          <w:tcPr>
            <w:tcW w:w="1417" w:type="dxa"/>
            <w:shd w:val="clear" w:color="auto" w:fill="A7BFDE"/>
            <w:vAlign w:val="center"/>
          </w:tcPr>
          <w:p w:rsidR="00D233F0" w:rsidRPr="00D36F50" w:rsidRDefault="00D233F0" w:rsidP="00C45CE9">
            <w:pPr>
              <w:spacing w:line="360" w:lineRule="auto"/>
              <w:jc w:val="center"/>
              <w:rPr>
                <w:rFonts w:cs="David"/>
                <w:i/>
                <w:iCs/>
                <w:lang w:eastAsia="en-US"/>
              </w:rPr>
            </w:pPr>
            <w:r>
              <w:rPr>
                <w:rFonts w:cs="David"/>
                <w:i/>
                <w:iCs/>
                <w:rtl/>
                <w:lang w:eastAsia="en-US"/>
              </w:rPr>
              <w:t>4.1.3.1</w:t>
            </w:r>
          </w:p>
        </w:tc>
        <w:tc>
          <w:tcPr>
            <w:tcW w:w="2396" w:type="dxa"/>
            <w:shd w:val="clear" w:color="auto" w:fill="A7BFDE"/>
            <w:vAlign w:val="center"/>
          </w:tcPr>
          <w:p w:rsidR="00D233F0" w:rsidRPr="00D36F50" w:rsidRDefault="00D233F0" w:rsidP="00C45CE9">
            <w:pPr>
              <w:spacing w:line="360" w:lineRule="auto"/>
              <w:jc w:val="center"/>
              <w:rPr>
                <w:rFonts w:cs="David"/>
                <w:i/>
                <w:iCs/>
                <w:lang w:eastAsia="en-US"/>
              </w:rPr>
            </w:pPr>
            <w:r w:rsidRPr="00D36F50">
              <w:rPr>
                <w:rFonts w:cs="David"/>
                <w:i/>
                <w:iCs/>
                <w:rtl/>
                <w:lang w:eastAsia="en-US"/>
              </w:rPr>
              <w:t>עפ"י המפרט</w:t>
            </w:r>
          </w:p>
        </w:tc>
        <w:tc>
          <w:tcPr>
            <w:tcW w:w="2694" w:type="dxa"/>
            <w:shd w:val="clear" w:color="auto" w:fill="A7BFDE"/>
            <w:vAlign w:val="center"/>
          </w:tcPr>
          <w:p w:rsidR="00D233F0" w:rsidRPr="00D36F50" w:rsidRDefault="00D233F0" w:rsidP="00C45CE9">
            <w:pPr>
              <w:spacing w:line="360" w:lineRule="auto"/>
              <w:jc w:val="center"/>
              <w:rPr>
                <w:rFonts w:cs="David"/>
                <w:i/>
                <w:iCs/>
                <w:lang w:eastAsia="en-US"/>
              </w:rPr>
            </w:pPr>
            <w:r w:rsidRPr="00D36F50">
              <w:rPr>
                <w:rFonts w:cs="David"/>
                <w:i/>
                <w:iCs/>
                <w:rtl/>
                <w:lang w:eastAsia="en-US"/>
              </w:rPr>
              <w:t>רק לדוגמא ראשונית</w:t>
            </w:r>
          </w:p>
        </w:tc>
      </w:tr>
      <w:tr w:rsidR="00D233F0" w:rsidRPr="00AB5C47">
        <w:tc>
          <w:tcPr>
            <w:tcW w:w="804" w:type="dxa"/>
            <w:shd w:val="clear" w:color="auto" w:fill="4F81BD"/>
            <w:vAlign w:val="center"/>
          </w:tcPr>
          <w:p w:rsidR="00D233F0" w:rsidRPr="00D36F50" w:rsidRDefault="00D233F0" w:rsidP="00C45CE9">
            <w:pPr>
              <w:spacing w:line="360" w:lineRule="auto"/>
              <w:jc w:val="center"/>
              <w:rPr>
                <w:rFonts w:cs="David"/>
                <w:b/>
                <w:bCs/>
                <w:i/>
                <w:iCs/>
                <w:lang w:eastAsia="en-US"/>
              </w:rPr>
            </w:pPr>
            <w:r>
              <w:rPr>
                <w:rFonts w:cs="David"/>
                <w:b/>
                <w:bCs/>
                <w:i/>
                <w:iCs/>
                <w:rtl/>
                <w:lang w:eastAsia="en-US"/>
              </w:rPr>
              <w:t>6</w:t>
            </w:r>
            <w:r w:rsidRPr="00D36F50">
              <w:rPr>
                <w:rFonts w:cs="David"/>
                <w:b/>
                <w:bCs/>
                <w:i/>
                <w:iCs/>
                <w:rtl/>
                <w:lang w:eastAsia="en-US"/>
              </w:rPr>
              <w:t>.</w:t>
            </w:r>
          </w:p>
        </w:tc>
        <w:tc>
          <w:tcPr>
            <w:tcW w:w="1762" w:type="dxa"/>
            <w:shd w:val="clear" w:color="auto" w:fill="A7BFDE"/>
            <w:vAlign w:val="center"/>
          </w:tcPr>
          <w:p w:rsidR="00D233F0" w:rsidRPr="00D36F50" w:rsidRDefault="00D233F0" w:rsidP="00C45CE9">
            <w:pPr>
              <w:spacing w:line="360" w:lineRule="auto"/>
              <w:jc w:val="center"/>
              <w:rPr>
                <w:rFonts w:cs="David"/>
                <w:i/>
                <w:iCs/>
                <w:lang w:eastAsia="en-US"/>
              </w:rPr>
            </w:pPr>
            <w:r>
              <w:rPr>
                <w:rFonts w:cs="David"/>
                <w:i/>
                <w:iCs/>
                <w:rtl/>
                <w:lang w:eastAsia="en-US"/>
              </w:rPr>
              <w:t xml:space="preserve">בדיקת </w:t>
            </w:r>
            <w:r w:rsidRPr="00D36F50">
              <w:rPr>
                <w:rFonts w:cs="David"/>
                <w:i/>
                <w:iCs/>
                <w:rtl/>
                <w:lang w:eastAsia="en-US"/>
              </w:rPr>
              <w:t>אטימות</w:t>
            </w:r>
          </w:p>
        </w:tc>
        <w:tc>
          <w:tcPr>
            <w:tcW w:w="1417" w:type="dxa"/>
            <w:shd w:val="clear" w:color="auto" w:fill="8DB3E2"/>
            <w:vAlign w:val="center"/>
          </w:tcPr>
          <w:p w:rsidR="00D233F0" w:rsidRPr="00D36F50" w:rsidRDefault="00D233F0" w:rsidP="00C45CE9">
            <w:pPr>
              <w:spacing w:line="360" w:lineRule="auto"/>
              <w:jc w:val="center"/>
              <w:rPr>
                <w:rFonts w:cs="David"/>
                <w:i/>
                <w:iCs/>
                <w:lang w:eastAsia="en-US"/>
              </w:rPr>
            </w:pPr>
            <w:r>
              <w:rPr>
                <w:rFonts w:cs="David"/>
                <w:i/>
                <w:iCs/>
                <w:rtl/>
                <w:lang w:eastAsia="en-US"/>
              </w:rPr>
              <w:t>4.1.3.2</w:t>
            </w:r>
          </w:p>
        </w:tc>
        <w:tc>
          <w:tcPr>
            <w:tcW w:w="2396" w:type="dxa"/>
            <w:shd w:val="clear" w:color="auto" w:fill="A7BFDE"/>
            <w:vAlign w:val="center"/>
          </w:tcPr>
          <w:p w:rsidR="00D233F0" w:rsidRPr="00D36F50" w:rsidRDefault="00D233F0" w:rsidP="00C45CE9">
            <w:pPr>
              <w:spacing w:line="360" w:lineRule="auto"/>
              <w:jc w:val="center"/>
              <w:rPr>
                <w:rFonts w:cs="David"/>
                <w:i/>
                <w:iCs/>
                <w:lang w:eastAsia="en-US"/>
              </w:rPr>
            </w:pPr>
            <w:r>
              <w:rPr>
                <w:rFonts w:cs="David"/>
                <w:i/>
                <w:iCs/>
                <w:rtl/>
                <w:lang w:eastAsia="en-US"/>
              </w:rPr>
              <w:t>עפ"י המפרט</w:t>
            </w:r>
          </w:p>
        </w:tc>
        <w:tc>
          <w:tcPr>
            <w:tcW w:w="2694" w:type="dxa"/>
            <w:shd w:val="clear" w:color="auto" w:fill="8DB3E2"/>
            <w:vAlign w:val="center"/>
          </w:tcPr>
          <w:p w:rsidR="00D233F0" w:rsidRPr="00D36F50" w:rsidRDefault="00D233F0" w:rsidP="00C45CE9">
            <w:pPr>
              <w:spacing w:line="360" w:lineRule="auto"/>
              <w:jc w:val="center"/>
              <w:rPr>
                <w:rFonts w:cs="David"/>
                <w:i/>
                <w:iCs/>
                <w:lang w:eastAsia="en-US"/>
              </w:rPr>
            </w:pPr>
            <w:r w:rsidRPr="00D36F50">
              <w:rPr>
                <w:rFonts w:cs="David"/>
                <w:i/>
                <w:iCs/>
                <w:rtl/>
                <w:lang w:eastAsia="en-US"/>
              </w:rPr>
              <w:t>רק לדוגמא ראשונית</w:t>
            </w:r>
          </w:p>
        </w:tc>
      </w:tr>
      <w:tr w:rsidR="00D233F0" w:rsidRPr="00AB5C47">
        <w:trPr>
          <w:trHeight w:val="457"/>
        </w:trPr>
        <w:tc>
          <w:tcPr>
            <w:tcW w:w="804" w:type="dxa"/>
            <w:shd w:val="clear" w:color="auto" w:fill="4F81BD"/>
            <w:vAlign w:val="center"/>
          </w:tcPr>
          <w:p w:rsidR="00D233F0" w:rsidRPr="00D36F50" w:rsidRDefault="00D233F0" w:rsidP="00C45CE9">
            <w:pPr>
              <w:spacing w:line="360" w:lineRule="auto"/>
              <w:jc w:val="center"/>
              <w:rPr>
                <w:rFonts w:cs="David"/>
                <w:b/>
                <w:bCs/>
                <w:i/>
                <w:iCs/>
                <w:lang w:eastAsia="en-US"/>
              </w:rPr>
            </w:pPr>
            <w:r>
              <w:rPr>
                <w:rFonts w:cs="David"/>
                <w:b/>
                <w:bCs/>
                <w:i/>
                <w:iCs/>
                <w:rtl/>
                <w:lang w:eastAsia="en-US"/>
              </w:rPr>
              <w:t>7.</w:t>
            </w:r>
          </w:p>
        </w:tc>
        <w:tc>
          <w:tcPr>
            <w:tcW w:w="1762" w:type="dxa"/>
            <w:shd w:val="clear" w:color="auto" w:fill="A7BFDE"/>
            <w:vAlign w:val="center"/>
          </w:tcPr>
          <w:p w:rsidR="00D233F0" w:rsidRDefault="00D233F0" w:rsidP="00C45CE9">
            <w:pPr>
              <w:spacing w:line="360" w:lineRule="auto"/>
              <w:jc w:val="center"/>
              <w:rPr>
                <w:rFonts w:cs="David"/>
                <w:i/>
                <w:iCs/>
                <w:lang w:eastAsia="en-US"/>
              </w:rPr>
            </w:pPr>
            <w:r>
              <w:rPr>
                <w:rFonts w:cs="David"/>
                <w:i/>
                <w:iCs/>
                <w:rtl/>
                <w:lang w:eastAsia="en-US"/>
              </w:rPr>
              <w:t>בדיקת התחממות</w:t>
            </w:r>
          </w:p>
        </w:tc>
        <w:tc>
          <w:tcPr>
            <w:tcW w:w="1417" w:type="dxa"/>
            <w:shd w:val="clear" w:color="auto" w:fill="8DB3E2"/>
            <w:vAlign w:val="center"/>
          </w:tcPr>
          <w:p w:rsidR="00D233F0" w:rsidRDefault="00D233F0" w:rsidP="00C45CE9">
            <w:pPr>
              <w:spacing w:line="360" w:lineRule="auto"/>
              <w:jc w:val="center"/>
              <w:rPr>
                <w:rFonts w:cs="David"/>
                <w:i/>
                <w:iCs/>
                <w:lang w:eastAsia="en-US"/>
              </w:rPr>
            </w:pPr>
            <w:r>
              <w:rPr>
                <w:rFonts w:cs="David"/>
                <w:i/>
                <w:iCs/>
                <w:rtl/>
                <w:lang w:eastAsia="en-US"/>
              </w:rPr>
              <w:t>4.1.3.3</w:t>
            </w:r>
          </w:p>
        </w:tc>
        <w:tc>
          <w:tcPr>
            <w:tcW w:w="2396" w:type="dxa"/>
            <w:shd w:val="clear" w:color="auto" w:fill="A7BFDE"/>
            <w:vAlign w:val="center"/>
          </w:tcPr>
          <w:p w:rsidR="00D233F0" w:rsidRPr="00D36F50" w:rsidRDefault="00D233F0" w:rsidP="00C45CE9">
            <w:pPr>
              <w:spacing w:line="360" w:lineRule="auto"/>
              <w:jc w:val="center"/>
              <w:rPr>
                <w:rFonts w:cs="David"/>
                <w:i/>
                <w:iCs/>
                <w:lang w:eastAsia="en-US"/>
              </w:rPr>
            </w:pPr>
            <w:r>
              <w:rPr>
                <w:rFonts w:cs="David"/>
                <w:i/>
                <w:iCs/>
                <w:rtl/>
                <w:lang w:eastAsia="en-US"/>
              </w:rPr>
              <w:t>עפ"י המפרט</w:t>
            </w:r>
          </w:p>
        </w:tc>
        <w:tc>
          <w:tcPr>
            <w:tcW w:w="2694" w:type="dxa"/>
            <w:shd w:val="clear" w:color="auto" w:fill="8DB3E2"/>
            <w:vAlign w:val="center"/>
          </w:tcPr>
          <w:p w:rsidR="00D233F0" w:rsidRPr="00D36F50" w:rsidRDefault="00D233F0" w:rsidP="00C45CE9">
            <w:pPr>
              <w:spacing w:line="360" w:lineRule="auto"/>
              <w:jc w:val="center"/>
              <w:rPr>
                <w:rFonts w:cs="David"/>
                <w:i/>
                <w:iCs/>
                <w:lang w:eastAsia="en-US"/>
              </w:rPr>
            </w:pPr>
            <w:r w:rsidRPr="00D36F50">
              <w:rPr>
                <w:rFonts w:cs="David"/>
                <w:i/>
                <w:iCs/>
                <w:rtl/>
                <w:lang w:eastAsia="en-US"/>
              </w:rPr>
              <w:t>רק לדוגמא ראשונית</w:t>
            </w:r>
          </w:p>
        </w:tc>
      </w:tr>
      <w:tr w:rsidR="00D233F0" w:rsidRPr="00AB5C47">
        <w:trPr>
          <w:trHeight w:val="390"/>
        </w:trPr>
        <w:tc>
          <w:tcPr>
            <w:tcW w:w="804" w:type="dxa"/>
            <w:shd w:val="clear" w:color="auto" w:fill="4F81BD"/>
            <w:vAlign w:val="center"/>
          </w:tcPr>
          <w:p w:rsidR="00D233F0" w:rsidRPr="00D36F50" w:rsidRDefault="00D233F0" w:rsidP="00C45CE9">
            <w:pPr>
              <w:spacing w:line="360" w:lineRule="auto"/>
              <w:jc w:val="center"/>
              <w:rPr>
                <w:rFonts w:cs="David"/>
                <w:b/>
                <w:bCs/>
                <w:i/>
                <w:iCs/>
                <w:lang w:eastAsia="en-US"/>
              </w:rPr>
            </w:pPr>
            <w:r>
              <w:rPr>
                <w:rFonts w:cs="David"/>
                <w:b/>
                <w:bCs/>
                <w:i/>
                <w:iCs/>
                <w:rtl/>
                <w:lang w:eastAsia="en-US"/>
              </w:rPr>
              <w:t>8</w:t>
            </w:r>
            <w:r w:rsidRPr="00D36F50">
              <w:rPr>
                <w:rFonts w:cs="David"/>
                <w:b/>
                <w:bCs/>
                <w:i/>
                <w:iCs/>
                <w:rtl/>
                <w:lang w:eastAsia="en-US"/>
              </w:rPr>
              <w:t>.</w:t>
            </w:r>
          </w:p>
        </w:tc>
        <w:tc>
          <w:tcPr>
            <w:tcW w:w="1762" w:type="dxa"/>
            <w:shd w:val="clear" w:color="auto" w:fill="A7BFDE"/>
            <w:vAlign w:val="center"/>
          </w:tcPr>
          <w:p w:rsidR="00D233F0" w:rsidRDefault="00D233F0" w:rsidP="00C45CE9">
            <w:pPr>
              <w:spacing w:line="360" w:lineRule="auto"/>
              <w:jc w:val="center"/>
              <w:rPr>
                <w:rFonts w:cs="David"/>
                <w:i/>
                <w:iCs/>
                <w:lang w:eastAsia="en-US"/>
              </w:rPr>
            </w:pPr>
            <w:r>
              <w:rPr>
                <w:rFonts w:cs="David"/>
                <w:i/>
                <w:iCs/>
                <w:rtl/>
                <w:lang w:eastAsia="en-US"/>
              </w:rPr>
              <w:t>בדיקת שטף אורי</w:t>
            </w:r>
          </w:p>
        </w:tc>
        <w:tc>
          <w:tcPr>
            <w:tcW w:w="1417" w:type="dxa"/>
            <w:shd w:val="clear" w:color="auto" w:fill="8DB3E2"/>
            <w:vAlign w:val="center"/>
          </w:tcPr>
          <w:p w:rsidR="00D233F0" w:rsidRDefault="00D233F0" w:rsidP="00C45CE9">
            <w:pPr>
              <w:spacing w:line="360" w:lineRule="auto"/>
              <w:jc w:val="center"/>
              <w:rPr>
                <w:rFonts w:cs="David"/>
                <w:i/>
                <w:iCs/>
                <w:lang w:eastAsia="en-US"/>
              </w:rPr>
            </w:pPr>
            <w:r>
              <w:rPr>
                <w:rFonts w:cs="David"/>
                <w:i/>
                <w:iCs/>
                <w:rtl/>
                <w:lang w:eastAsia="en-US"/>
              </w:rPr>
              <w:t>4.1.3.4</w:t>
            </w:r>
          </w:p>
        </w:tc>
        <w:tc>
          <w:tcPr>
            <w:tcW w:w="2396" w:type="dxa"/>
            <w:shd w:val="clear" w:color="auto" w:fill="A7BFDE"/>
            <w:vAlign w:val="center"/>
          </w:tcPr>
          <w:p w:rsidR="00D233F0" w:rsidRDefault="00D233F0" w:rsidP="00C45CE9">
            <w:pPr>
              <w:spacing w:line="360" w:lineRule="auto"/>
              <w:jc w:val="center"/>
              <w:rPr>
                <w:rFonts w:cs="David"/>
                <w:i/>
                <w:iCs/>
                <w:lang w:eastAsia="en-US"/>
              </w:rPr>
            </w:pPr>
            <w:r>
              <w:rPr>
                <w:rFonts w:cs="David"/>
                <w:i/>
                <w:iCs/>
                <w:rtl/>
                <w:lang w:eastAsia="en-US"/>
              </w:rPr>
              <w:t>עפ"י המפרט</w:t>
            </w:r>
          </w:p>
        </w:tc>
        <w:tc>
          <w:tcPr>
            <w:tcW w:w="2694" w:type="dxa"/>
            <w:shd w:val="clear" w:color="auto" w:fill="8DB3E2"/>
            <w:vAlign w:val="center"/>
          </w:tcPr>
          <w:p w:rsidR="00D233F0" w:rsidRPr="00D36F50" w:rsidRDefault="00D233F0" w:rsidP="00C45CE9">
            <w:pPr>
              <w:spacing w:line="360" w:lineRule="auto"/>
              <w:jc w:val="center"/>
              <w:rPr>
                <w:rFonts w:cs="David"/>
                <w:i/>
                <w:iCs/>
                <w:lang w:eastAsia="en-US"/>
              </w:rPr>
            </w:pPr>
            <w:r>
              <w:rPr>
                <w:rFonts w:cs="David"/>
                <w:i/>
                <w:iCs/>
                <w:rtl/>
                <w:lang w:eastAsia="en-US"/>
              </w:rPr>
              <w:t>רק לדוגמא ראשונית</w:t>
            </w:r>
          </w:p>
        </w:tc>
      </w:tr>
      <w:tr w:rsidR="00D233F0" w:rsidRPr="00AB5C47">
        <w:trPr>
          <w:trHeight w:val="377"/>
        </w:trPr>
        <w:tc>
          <w:tcPr>
            <w:tcW w:w="804" w:type="dxa"/>
            <w:shd w:val="clear" w:color="auto" w:fill="4F81BD"/>
            <w:vAlign w:val="center"/>
          </w:tcPr>
          <w:p w:rsidR="00D233F0" w:rsidRPr="00D36F50" w:rsidRDefault="00D233F0" w:rsidP="00C45CE9">
            <w:pPr>
              <w:spacing w:line="360" w:lineRule="auto"/>
              <w:jc w:val="center"/>
              <w:rPr>
                <w:rFonts w:cs="David"/>
                <w:b/>
                <w:bCs/>
                <w:i/>
                <w:iCs/>
                <w:lang w:eastAsia="en-US"/>
              </w:rPr>
            </w:pPr>
            <w:r>
              <w:rPr>
                <w:rFonts w:cs="David"/>
                <w:b/>
                <w:bCs/>
                <w:i/>
                <w:iCs/>
                <w:rtl/>
                <w:lang w:eastAsia="en-US"/>
              </w:rPr>
              <w:t>9</w:t>
            </w:r>
            <w:r w:rsidRPr="00D36F50">
              <w:rPr>
                <w:rFonts w:cs="David"/>
                <w:b/>
                <w:bCs/>
                <w:i/>
                <w:iCs/>
                <w:rtl/>
                <w:lang w:eastAsia="en-US"/>
              </w:rPr>
              <w:t>.</w:t>
            </w:r>
          </w:p>
        </w:tc>
        <w:tc>
          <w:tcPr>
            <w:tcW w:w="1762" w:type="dxa"/>
            <w:shd w:val="clear" w:color="auto" w:fill="A7BFDE"/>
            <w:vAlign w:val="center"/>
          </w:tcPr>
          <w:p w:rsidR="00D233F0" w:rsidRPr="00D36F50" w:rsidRDefault="00D233F0" w:rsidP="00C45CE9">
            <w:pPr>
              <w:spacing w:line="360" w:lineRule="auto"/>
              <w:jc w:val="center"/>
              <w:rPr>
                <w:rFonts w:cs="David"/>
                <w:i/>
                <w:iCs/>
                <w:lang w:eastAsia="en-US"/>
              </w:rPr>
            </w:pPr>
            <w:r w:rsidRPr="00D36F50">
              <w:rPr>
                <w:rFonts w:cs="David"/>
                <w:i/>
                <w:iCs/>
                <w:rtl/>
                <w:lang w:eastAsia="en-US"/>
              </w:rPr>
              <w:t>מסמכים</w:t>
            </w:r>
            <w:r>
              <w:rPr>
                <w:rFonts w:cs="David"/>
                <w:i/>
                <w:iCs/>
                <w:rtl/>
                <w:lang w:eastAsia="en-US"/>
              </w:rPr>
              <w:t xml:space="preserve"> ישימים</w:t>
            </w:r>
          </w:p>
        </w:tc>
        <w:tc>
          <w:tcPr>
            <w:tcW w:w="1417" w:type="dxa"/>
            <w:shd w:val="clear" w:color="auto" w:fill="A7BFDE"/>
            <w:vAlign w:val="center"/>
          </w:tcPr>
          <w:p w:rsidR="00D233F0" w:rsidRPr="00D36F50" w:rsidRDefault="00D233F0" w:rsidP="00C45CE9">
            <w:pPr>
              <w:spacing w:line="360" w:lineRule="auto"/>
              <w:jc w:val="center"/>
              <w:rPr>
                <w:rFonts w:cs="David"/>
                <w:lang w:eastAsia="en-US"/>
              </w:rPr>
            </w:pPr>
            <w:r>
              <w:rPr>
                <w:rFonts w:cs="David"/>
                <w:rtl/>
                <w:lang w:eastAsia="en-US"/>
              </w:rPr>
              <w:t>2.4</w:t>
            </w:r>
          </w:p>
        </w:tc>
        <w:tc>
          <w:tcPr>
            <w:tcW w:w="2396" w:type="dxa"/>
            <w:shd w:val="clear" w:color="auto" w:fill="A7BFDE"/>
            <w:vAlign w:val="center"/>
          </w:tcPr>
          <w:p w:rsidR="00D233F0" w:rsidRPr="00D36F50" w:rsidRDefault="00D233F0" w:rsidP="00C45CE9">
            <w:pPr>
              <w:spacing w:line="360" w:lineRule="auto"/>
              <w:jc w:val="center"/>
              <w:rPr>
                <w:rFonts w:cs="David"/>
                <w:i/>
                <w:iCs/>
                <w:lang w:eastAsia="en-US"/>
              </w:rPr>
            </w:pPr>
            <w:r w:rsidRPr="00D36F50">
              <w:rPr>
                <w:rFonts w:cs="David"/>
                <w:i/>
                <w:iCs/>
                <w:rtl/>
                <w:lang w:eastAsia="en-US"/>
              </w:rPr>
              <w:t>ויזואלי</w:t>
            </w:r>
          </w:p>
        </w:tc>
        <w:tc>
          <w:tcPr>
            <w:tcW w:w="2694" w:type="dxa"/>
            <w:shd w:val="clear" w:color="auto" w:fill="A7BFDE"/>
            <w:vAlign w:val="center"/>
          </w:tcPr>
          <w:p w:rsidR="00D233F0" w:rsidRPr="00D36F50" w:rsidRDefault="00D233F0" w:rsidP="00C45CE9">
            <w:pPr>
              <w:spacing w:line="360" w:lineRule="auto"/>
              <w:jc w:val="center"/>
              <w:rPr>
                <w:rFonts w:cs="David"/>
                <w:i/>
                <w:iCs/>
                <w:lang w:eastAsia="en-US"/>
              </w:rPr>
            </w:pPr>
            <w:r w:rsidRPr="00D36F50">
              <w:rPr>
                <w:rFonts w:cs="David"/>
                <w:i/>
                <w:iCs/>
                <w:rtl/>
                <w:lang w:eastAsia="en-US"/>
              </w:rPr>
              <w:t>רק לדוגמא ראשונית</w:t>
            </w:r>
          </w:p>
        </w:tc>
      </w:tr>
      <w:tr w:rsidR="00D233F0" w:rsidRPr="00AB5C47">
        <w:tc>
          <w:tcPr>
            <w:tcW w:w="804" w:type="dxa"/>
            <w:shd w:val="clear" w:color="auto" w:fill="4F81BD"/>
            <w:vAlign w:val="center"/>
          </w:tcPr>
          <w:p w:rsidR="00D233F0" w:rsidRPr="00D36F50" w:rsidRDefault="00D233F0" w:rsidP="00C45CE9">
            <w:pPr>
              <w:spacing w:line="360" w:lineRule="auto"/>
              <w:jc w:val="center"/>
              <w:rPr>
                <w:rFonts w:cs="David"/>
                <w:b/>
                <w:bCs/>
                <w:i/>
                <w:iCs/>
                <w:lang w:eastAsia="en-US"/>
              </w:rPr>
            </w:pPr>
            <w:r>
              <w:rPr>
                <w:rFonts w:cs="David"/>
                <w:b/>
                <w:bCs/>
                <w:i/>
                <w:iCs/>
                <w:rtl/>
                <w:lang w:eastAsia="en-US"/>
              </w:rPr>
              <w:t>10.</w:t>
            </w:r>
          </w:p>
        </w:tc>
        <w:tc>
          <w:tcPr>
            <w:tcW w:w="1762" w:type="dxa"/>
            <w:shd w:val="clear" w:color="auto" w:fill="A7BFDE"/>
            <w:vAlign w:val="center"/>
          </w:tcPr>
          <w:p w:rsidR="00D233F0" w:rsidRPr="00D36F50" w:rsidRDefault="00D233F0" w:rsidP="00C45CE9">
            <w:pPr>
              <w:spacing w:line="360" w:lineRule="auto"/>
              <w:jc w:val="center"/>
              <w:rPr>
                <w:rFonts w:cs="David"/>
                <w:i/>
                <w:iCs/>
                <w:lang w:eastAsia="en-US"/>
              </w:rPr>
            </w:pPr>
            <w:r>
              <w:rPr>
                <w:rFonts w:cs="David"/>
                <w:i/>
                <w:iCs/>
                <w:rtl/>
                <w:lang w:eastAsia="en-US"/>
              </w:rPr>
              <w:t>חומרים</w:t>
            </w:r>
          </w:p>
        </w:tc>
        <w:tc>
          <w:tcPr>
            <w:tcW w:w="1417" w:type="dxa"/>
            <w:shd w:val="clear" w:color="auto" w:fill="8DB3E2"/>
            <w:vAlign w:val="center"/>
          </w:tcPr>
          <w:p w:rsidR="00D233F0" w:rsidRPr="00D36F50" w:rsidRDefault="00D233F0" w:rsidP="00C45CE9">
            <w:pPr>
              <w:spacing w:line="360" w:lineRule="auto"/>
              <w:jc w:val="center"/>
              <w:rPr>
                <w:rFonts w:cs="David"/>
                <w:lang w:eastAsia="en-US"/>
              </w:rPr>
            </w:pPr>
            <w:r>
              <w:rPr>
                <w:rFonts w:cs="David"/>
                <w:rtl/>
                <w:lang w:eastAsia="en-US"/>
              </w:rPr>
              <w:t>4.3 -כולו</w:t>
            </w:r>
          </w:p>
        </w:tc>
        <w:tc>
          <w:tcPr>
            <w:tcW w:w="2396" w:type="dxa"/>
            <w:shd w:val="clear" w:color="auto" w:fill="A7BFDE"/>
            <w:vAlign w:val="center"/>
          </w:tcPr>
          <w:p w:rsidR="00D233F0" w:rsidRPr="00D36F50" w:rsidRDefault="00D233F0" w:rsidP="00C45CE9">
            <w:pPr>
              <w:spacing w:line="360" w:lineRule="auto"/>
              <w:jc w:val="center"/>
              <w:rPr>
                <w:rFonts w:cs="David"/>
                <w:i/>
                <w:iCs/>
                <w:lang w:eastAsia="en-US"/>
              </w:rPr>
            </w:pPr>
            <w:r>
              <w:rPr>
                <w:rFonts w:cs="David"/>
                <w:i/>
                <w:iCs/>
                <w:rtl/>
                <w:lang w:eastAsia="en-US"/>
              </w:rPr>
              <w:t>אישור בדיקת מעבדה</w:t>
            </w:r>
          </w:p>
        </w:tc>
        <w:tc>
          <w:tcPr>
            <w:tcW w:w="2694" w:type="dxa"/>
            <w:shd w:val="clear" w:color="auto" w:fill="8DB3E2"/>
            <w:vAlign w:val="center"/>
          </w:tcPr>
          <w:p w:rsidR="00D233F0" w:rsidRPr="00D36F50" w:rsidRDefault="00D233F0" w:rsidP="00C45CE9">
            <w:pPr>
              <w:jc w:val="center"/>
              <w:rPr>
                <w:rFonts w:cs="David"/>
                <w:i/>
                <w:iCs/>
              </w:rPr>
            </w:pPr>
            <w:r w:rsidRPr="00D36F50">
              <w:rPr>
                <w:rFonts w:cs="David"/>
                <w:i/>
                <w:iCs/>
                <w:rtl/>
              </w:rPr>
              <w:t>בבחינת הקבלה ובשוטף</w:t>
            </w:r>
          </w:p>
        </w:tc>
      </w:tr>
      <w:tr w:rsidR="00D233F0" w:rsidRPr="00AB5C47">
        <w:tc>
          <w:tcPr>
            <w:tcW w:w="804" w:type="dxa"/>
            <w:shd w:val="clear" w:color="auto" w:fill="4F81BD"/>
            <w:vAlign w:val="center"/>
          </w:tcPr>
          <w:p w:rsidR="00D233F0" w:rsidRPr="00D36F50" w:rsidRDefault="00D233F0" w:rsidP="00C45CE9">
            <w:pPr>
              <w:spacing w:line="360" w:lineRule="auto"/>
              <w:jc w:val="center"/>
              <w:rPr>
                <w:rFonts w:cs="David"/>
                <w:b/>
                <w:bCs/>
                <w:i/>
                <w:iCs/>
                <w:lang w:eastAsia="en-US"/>
              </w:rPr>
            </w:pPr>
            <w:r>
              <w:rPr>
                <w:rFonts w:cs="David"/>
                <w:b/>
                <w:bCs/>
                <w:i/>
                <w:iCs/>
                <w:rtl/>
                <w:lang w:eastAsia="en-US"/>
              </w:rPr>
              <w:t>11.</w:t>
            </w:r>
          </w:p>
        </w:tc>
        <w:tc>
          <w:tcPr>
            <w:tcW w:w="1762" w:type="dxa"/>
            <w:shd w:val="clear" w:color="auto" w:fill="A7BFDE"/>
            <w:vAlign w:val="center"/>
          </w:tcPr>
          <w:p w:rsidR="00D233F0" w:rsidRDefault="00D233F0" w:rsidP="00C45CE9">
            <w:pPr>
              <w:spacing w:line="360" w:lineRule="auto"/>
              <w:jc w:val="center"/>
              <w:rPr>
                <w:rFonts w:cs="David"/>
                <w:i/>
                <w:iCs/>
                <w:lang w:eastAsia="en-US"/>
              </w:rPr>
            </w:pPr>
            <w:r>
              <w:rPr>
                <w:rFonts w:cs="David"/>
                <w:i/>
                <w:iCs/>
                <w:rtl/>
                <w:lang w:eastAsia="en-US"/>
              </w:rPr>
              <w:t>מידות</w:t>
            </w:r>
          </w:p>
        </w:tc>
        <w:tc>
          <w:tcPr>
            <w:tcW w:w="1417" w:type="dxa"/>
            <w:shd w:val="clear" w:color="auto" w:fill="8DB3E2"/>
            <w:vAlign w:val="center"/>
          </w:tcPr>
          <w:p w:rsidR="00D233F0" w:rsidRDefault="00D233F0" w:rsidP="00C45CE9">
            <w:pPr>
              <w:spacing w:line="360" w:lineRule="auto"/>
              <w:jc w:val="center"/>
              <w:rPr>
                <w:rFonts w:cs="David"/>
                <w:lang w:eastAsia="en-US"/>
              </w:rPr>
            </w:pPr>
            <w:r>
              <w:rPr>
                <w:rFonts w:cs="David"/>
                <w:rtl/>
                <w:lang w:eastAsia="en-US"/>
              </w:rPr>
              <w:t>4.4 - כולו</w:t>
            </w:r>
          </w:p>
        </w:tc>
        <w:tc>
          <w:tcPr>
            <w:tcW w:w="2396" w:type="dxa"/>
            <w:shd w:val="clear" w:color="auto" w:fill="A7BFDE"/>
            <w:vAlign w:val="center"/>
          </w:tcPr>
          <w:p w:rsidR="00D233F0" w:rsidRPr="00D36F50" w:rsidRDefault="00D233F0" w:rsidP="00C45CE9">
            <w:pPr>
              <w:spacing w:line="360" w:lineRule="auto"/>
              <w:jc w:val="center"/>
              <w:rPr>
                <w:rFonts w:cs="David"/>
                <w:i/>
                <w:iCs/>
                <w:lang w:eastAsia="en-US"/>
              </w:rPr>
            </w:pPr>
            <w:r w:rsidRPr="00D36F50">
              <w:rPr>
                <w:rFonts w:cs="David"/>
                <w:i/>
                <w:iCs/>
                <w:rtl/>
                <w:lang w:eastAsia="en-US"/>
              </w:rPr>
              <w:t>מדידה ושקילה</w:t>
            </w:r>
          </w:p>
        </w:tc>
        <w:tc>
          <w:tcPr>
            <w:tcW w:w="2694" w:type="dxa"/>
            <w:shd w:val="clear" w:color="auto" w:fill="8DB3E2"/>
            <w:vAlign w:val="center"/>
          </w:tcPr>
          <w:p w:rsidR="00D233F0" w:rsidRPr="00D36F50" w:rsidRDefault="00D233F0" w:rsidP="00C45CE9">
            <w:pPr>
              <w:spacing w:line="360" w:lineRule="auto"/>
              <w:jc w:val="center"/>
              <w:rPr>
                <w:rFonts w:cs="David"/>
                <w:i/>
                <w:iCs/>
                <w:lang w:eastAsia="en-US"/>
              </w:rPr>
            </w:pPr>
            <w:r w:rsidRPr="00D36F50">
              <w:rPr>
                <w:rFonts w:cs="David"/>
                <w:i/>
                <w:iCs/>
                <w:rtl/>
                <w:lang w:eastAsia="en-US"/>
              </w:rPr>
              <w:t>רק לדוגמא ראשונית</w:t>
            </w:r>
          </w:p>
        </w:tc>
      </w:tr>
      <w:tr w:rsidR="00D233F0" w:rsidRPr="00AB5C47">
        <w:tc>
          <w:tcPr>
            <w:tcW w:w="804" w:type="dxa"/>
            <w:shd w:val="clear" w:color="auto" w:fill="4F81BD"/>
            <w:vAlign w:val="center"/>
          </w:tcPr>
          <w:p w:rsidR="00D233F0" w:rsidRDefault="00D233F0" w:rsidP="00C45CE9">
            <w:pPr>
              <w:spacing w:line="360" w:lineRule="auto"/>
              <w:jc w:val="center"/>
              <w:rPr>
                <w:rFonts w:cs="David"/>
                <w:b/>
                <w:bCs/>
                <w:i/>
                <w:iCs/>
                <w:lang w:eastAsia="en-US"/>
              </w:rPr>
            </w:pPr>
            <w:r>
              <w:rPr>
                <w:rFonts w:cs="David"/>
                <w:b/>
                <w:bCs/>
                <w:i/>
                <w:iCs/>
                <w:rtl/>
                <w:lang w:eastAsia="en-US"/>
              </w:rPr>
              <w:t>12</w:t>
            </w:r>
            <w:r w:rsidRPr="00D36F50">
              <w:rPr>
                <w:rFonts w:cs="David"/>
                <w:b/>
                <w:bCs/>
                <w:i/>
                <w:iCs/>
                <w:rtl/>
                <w:lang w:eastAsia="en-US"/>
              </w:rPr>
              <w:t>.</w:t>
            </w:r>
          </w:p>
        </w:tc>
        <w:tc>
          <w:tcPr>
            <w:tcW w:w="1762" w:type="dxa"/>
            <w:shd w:val="clear" w:color="auto" w:fill="A7BFDE"/>
            <w:vAlign w:val="center"/>
          </w:tcPr>
          <w:p w:rsidR="00D233F0" w:rsidRDefault="00D233F0" w:rsidP="00C45CE9">
            <w:pPr>
              <w:spacing w:line="360" w:lineRule="auto"/>
              <w:jc w:val="center"/>
              <w:rPr>
                <w:rFonts w:cs="David"/>
                <w:i/>
                <w:iCs/>
                <w:lang w:eastAsia="en-US"/>
              </w:rPr>
            </w:pPr>
            <w:r>
              <w:rPr>
                <w:rFonts w:cs="David"/>
                <w:i/>
                <w:iCs/>
                <w:rtl/>
                <w:lang w:eastAsia="en-US"/>
              </w:rPr>
              <w:t>תיעוד</w:t>
            </w:r>
          </w:p>
        </w:tc>
        <w:tc>
          <w:tcPr>
            <w:tcW w:w="1417" w:type="dxa"/>
            <w:shd w:val="clear" w:color="auto" w:fill="8DB3E2"/>
            <w:vAlign w:val="center"/>
          </w:tcPr>
          <w:p w:rsidR="00D233F0" w:rsidRDefault="00D233F0" w:rsidP="00C45CE9">
            <w:pPr>
              <w:spacing w:line="360" w:lineRule="auto"/>
              <w:jc w:val="center"/>
              <w:rPr>
                <w:rFonts w:cs="David"/>
                <w:lang w:eastAsia="en-US"/>
              </w:rPr>
            </w:pPr>
            <w:r>
              <w:rPr>
                <w:rFonts w:cs="David"/>
                <w:rtl/>
                <w:lang w:eastAsia="en-US"/>
              </w:rPr>
              <w:t>10.2</w:t>
            </w:r>
          </w:p>
        </w:tc>
        <w:tc>
          <w:tcPr>
            <w:tcW w:w="2396" w:type="dxa"/>
            <w:shd w:val="clear" w:color="auto" w:fill="A7BFDE"/>
            <w:vAlign w:val="center"/>
          </w:tcPr>
          <w:p w:rsidR="00D233F0" w:rsidRPr="00D36F50" w:rsidRDefault="00D233F0" w:rsidP="00C45CE9">
            <w:pPr>
              <w:spacing w:line="360" w:lineRule="auto"/>
              <w:jc w:val="center"/>
              <w:rPr>
                <w:rFonts w:cs="David"/>
                <w:i/>
                <w:iCs/>
                <w:lang w:eastAsia="en-US"/>
              </w:rPr>
            </w:pPr>
            <w:r>
              <w:rPr>
                <w:rFonts w:cs="David"/>
                <w:i/>
                <w:iCs/>
                <w:rtl/>
                <w:lang w:eastAsia="en-US"/>
              </w:rPr>
              <w:t>ויזואלי</w:t>
            </w:r>
          </w:p>
        </w:tc>
        <w:tc>
          <w:tcPr>
            <w:tcW w:w="2694" w:type="dxa"/>
            <w:shd w:val="clear" w:color="auto" w:fill="8DB3E2"/>
            <w:vAlign w:val="center"/>
          </w:tcPr>
          <w:p w:rsidR="00D233F0" w:rsidRPr="00D36F50" w:rsidRDefault="00D233F0" w:rsidP="00C45CE9">
            <w:pPr>
              <w:spacing w:line="360" w:lineRule="auto"/>
              <w:jc w:val="center"/>
              <w:rPr>
                <w:rFonts w:cs="David"/>
                <w:i/>
                <w:iCs/>
                <w:lang w:eastAsia="en-US"/>
              </w:rPr>
            </w:pPr>
            <w:r>
              <w:rPr>
                <w:rFonts w:cs="David"/>
                <w:i/>
                <w:iCs/>
                <w:rtl/>
                <w:lang w:eastAsia="en-US"/>
              </w:rPr>
              <w:t>בבחינת קבלה</w:t>
            </w:r>
          </w:p>
        </w:tc>
      </w:tr>
      <w:tr w:rsidR="00D233F0" w:rsidRPr="00AB5C47">
        <w:tc>
          <w:tcPr>
            <w:tcW w:w="804" w:type="dxa"/>
            <w:shd w:val="clear" w:color="auto" w:fill="4F81BD"/>
            <w:vAlign w:val="center"/>
          </w:tcPr>
          <w:p w:rsidR="00D233F0" w:rsidRPr="00D36F50" w:rsidRDefault="00D233F0" w:rsidP="00C45CE9">
            <w:pPr>
              <w:spacing w:line="360" w:lineRule="auto"/>
              <w:jc w:val="center"/>
              <w:rPr>
                <w:rFonts w:cs="David"/>
                <w:b/>
                <w:bCs/>
                <w:i/>
                <w:iCs/>
                <w:lang w:eastAsia="en-US"/>
              </w:rPr>
            </w:pPr>
            <w:r>
              <w:rPr>
                <w:rFonts w:cs="David"/>
                <w:b/>
                <w:bCs/>
                <w:i/>
                <w:iCs/>
                <w:rtl/>
                <w:lang w:eastAsia="en-US"/>
              </w:rPr>
              <w:t>13.</w:t>
            </w:r>
          </w:p>
        </w:tc>
        <w:tc>
          <w:tcPr>
            <w:tcW w:w="1762" w:type="dxa"/>
            <w:shd w:val="clear" w:color="auto" w:fill="A7BFDE"/>
            <w:vAlign w:val="center"/>
          </w:tcPr>
          <w:p w:rsidR="00D233F0" w:rsidRDefault="00D233F0" w:rsidP="00C45CE9">
            <w:pPr>
              <w:spacing w:line="360" w:lineRule="auto"/>
              <w:jc w:val="center"/>
              <w:rPr>
                <w:rFonts w:cs="David"/>
                <w:i/>
                <w:iCs/>
                <w:lang w:eastAsia="en-US"/>
              </w:rPr>
            </w:pPr>
            <w:r>
              <w:rPr>
                <w:rFonts w:cs="David"/>
                <w:i/>
                <w:iCs/>
                <w:rtl/>
                <w:lang w:eastAsia="en-US"/>
              </w:rPr>
              <w:t>מפרט ומבנה</w:t>
            </w:r>
          </w:p>
        </w:tc>
        <w:tc>
          <w:tcPr>
            <w:tcW w:w="1417" w:type="dxa"/>
            <w:shd w:val="clear" w:color="auto" w:fill="8DB3E2"/>
            <w:vAlign w:val="center"/>
          </w:tcPr>
          <w:p w:rsidR="00D233F0" w:rsidRDefault="00D233F0" w:rsidP="00C45CE9">
            <w:pPr>
              <w:spacing w:line="360" w:lineRule="auto"/>
              <w:jc w:val="center"/>
              <w:rPr>
                <w:rFonts w:cs="David"/>
                <w:lang w:eastAsia="en-US"/>
              </w:rPr>
            </w:pPr>
            <w:r>
              <w:rPr>
                <w:rFonts w:cs="David"/>
                <w:rtl/>
                <w:lang w:eastAsia="en-US"/>
              </w:rPr>
              <w:t>7.6.5</w:t>
            </w:r>
          </w:p>
        </w:tc>
        <w:tc>
          <w:tcPr>
            <w:tcW w:w="2396" w:type="dxa"/>
            <w:shd w:val="clear" w:color="auto" w:fill="A7BFDE"/>
            <w:vAlign w:val="center"/>
          </w:tcPr>
          <w:p w:rsidR="00D233F0" w:rsidRDefault="00D233F0" w:rsidP="00C45CE9">
            <w:pPr>
              <w:spacing w:line="360" w:lineRule="auto"/>
              <w:jc w:val="center"/>
              <w:rPr>
                <w:rFonts w:cs="David"/>
                <w:i/>
                <w:iCs/>
                <w:lang w:eastAsia="en-US"/>
              </w:rPr>
            </w:pPr>
            <w:r>
              <w:rPr>
                <w:rFonts w:cs="David"/>
                <w:i/>
                <w:iCs/>
                <w:rtl/>
                <w:lang w:eastAsia="en-US"/>
              </w:rPr>
              <w:t>ויזואלי</w:t>
            </w:r>
          </w:p>
        </w:tc>
        <w:tc>
          <w:tcPr>
            <w:tcW w:w="2694" w:type="dxa"/>
            <w:shd w:val="clear" w:color="auto" w:fill="8DB3E2"/>
            <w:vAlign w:val="center"/>
          </w:tcPr>
          <w:p w:rsidR="00D233F0" w:rsidRDefault="00D233F0" w:rsidP="00C45CE9">
            <w:pPr>
              <w:spacing w:line="360" w:lineRule="auto"/>
              <w:jc w:val="center"/>
              <w:rPr>
                <w:rFonts w:cs="David"/>
                <w:i/>
                <w:iCs/>
                <w:lang w:eastAsia="en-US"/>
              </w:rPr>
            </w:pPr>
            <w:r>
              <w:rPr>
                <w:rFonts w:cs="David"/>
                <w:i/>
                <w:iCs/>
                <w:rtl/>
                <w:lang w:eastAsia="en-US"/>
              </w:rPr>
              <w:t>בבחינת קבלה</w:t>
            </w:r>
          </w:p>
        </w:tc>
      </w:tr>
      <w:tr w:rsidR="00D233F0" w:rsidRPr="00AB5C47">
        <w:tc>
          <w:tcPr>
            <w:tcW w:w="804" w:type="dxa"/>
            <w:shd w:val="clear" w:color="auto" w:fill="4F81BD"/>
            <w:vAlign w:val="center"/>
          </w:tcPr>
          <w:p w:rsidR="00D233F0" w:rsidRPr="00D36F50" w:rsidRDefault="00D233F0" w:rsidP="00C45CE9">
            <w:pPr>
              <w:spacing w:line="360" w:lineRule="auto"/>
              <w:jc w:val="center"/>
              <w:rPr>
                <w:rFonts w:cs="David"/>
                <w:b/>
                <w:bCs/>
                <w:i/>
                <w:iCs/>
                <w:lang w:eastAsia="en-US"/>
              </w:rPr>
            </w:pPr>
            <w:r>
              <w:rPr>
                <w:rFonts w:cs="David"/>
                <w:b/>
                <w:bCs/>
                <w:i/>
                <w:iCs/>
                <w:rtl/>
                <w:lang w:eastAsia="en-US"/>
              </w:rPr>
              <w:t>14.</w:t>
            </w:r>
          </w:p>
        </w:tc>
        <w:tc>
          <w:tcPr>
            <w:tcW w:w="3179" w:type="dxa"/>
            <w:gridSpan w:val="2"/>
            <w:shd w:val="clear" w:color="auto" w:fill="A7BFDE"/>
            <w:vAlign w:val="center"/>
          </w:tcPr>
          <w:p w:rsidR="00D233F0" w:rsidRPr="00D36F50" w:rsidRDefault="00D233F0" w:rsidP="00C45CE9">
            <w:pPr>
              <w:spacing w:line="360" w:lineRule="auto"/>
              <w:jc w:val="center"/>
              <w:rPr>
                <w:rFonts w:cs="David"/>
                <w:lang w:eastAsia="en-US"/>
              </w:rPr>
            </w:pPr>
            <w:r w:rsidRPr="00D36F50">
              <w:rPr>
                <w:rFonts w:cs="David"/>
                <w:i/>
                <w:iCs/>
                <w:rtl/>
                <w:lang w:eastAsia="en-US"/>
              </w:rPr>
              <w:t>התאמה לדוגמא מאושרת</w:t>
            </w:r>
          </w:p>
        </w:tc>
        <w:tc>
          <w:tcPr>
            <w:tcW w:w="2396" w:type="dxa"/>
            <w:shd w:val="clear" w:color="auto" w:fill="8DB3E2"/>
            <w:vAlign w:val="center"/>
          </w:tcPr>
          <w:p w:rsidR="00D233F0" w:rsidRPr="00D36F50" w:rsidRDefault="00D233F0" w:rsidP="00C45CE9">
            <w:pPr>
              <w:spacing w:line="360" w:lineRule="auto"/>
              <w:jc w:val="center"/>
              <w:rPr>
                <w:rFonts w:cs="David"/>
                <w:i/>
                <w:iCs/>
                <w:lang w:eastAsia="en-US"/>
              </w:rPr>
            </w:pPr>
            <w:r w:rsidRPr="00D36F50">
              <w:rPr>
                <w:rFonts w:cs="David"/>
                <w:i/>
                <w:iCs/>
                <w:rtl/>
                <w:lang w:eastAsia="en-US"/>
              </w:rPr>
              <w:t>ויזואלי</w:t>
            </w:r>
          </w:p>
        </w:tc>
        <w:tc>
          <w:tcPr>
            <w:tcW w:w="2694" w:type="dxa"/>
            <w:shd w:val="clear" w:color="auto" w:fill="A7BFDE"/>
            <w:vAlign w:val="center"/>
          </w:tcPr>
          <w:p w:rsidR="00D233F0" w:rsidRPr="00D36F50" w:rsidRDefault="00D233F0" w:rsidP="00C45CE9">
            <w:pPr>
              <w:spacing w:line="360" w:lineRule="auto"/>
              <w:jc w:val="center"/>
              <w:rPr>
                <w:rFonts w:cs="David"/>
                <w:i/>
                <w:iCs/>
                <w:lang w:eastAsia="en-US"/>
              </w:rPr>
            </w:pPr>
            <w:r>
              <w:rPr>
                <w:rFonts w:cs="David"/>
                <w:i/>
                <w:iCs/>
                <w:rtl/>
                <w:lang w:eastAsia="en-US"/>
              </w:rPr>
              <w:t>ב</w:t>
            </w:r>
            <w:r w:rsidRPr="00D36F50">
              <w:rPr>
                <w:rFonts w:cs="David"/>
                <w:i/>
                <w:iCs/>
                <w:rtl/>
                <w:lang w:eastAsia="en-US"/>
              </w:rPr>
              <w:t>בחינת קבלה ושוטף</w:t>
            </w:r>
          </w:p>
        </w:tc>
      </w:tr>
    </w:tbl>
    <w:p w:rsidR="00D233F0" w:rsidRDefault="00D233F0" w:rsidP="00D63E98">
      <w:pPr>
        <w:rPr>
          <w:rtl/>
        </w:rPr>
      </w:pPr>
    </w:p>
    <w:p w:rsidR="00D233F0" w:rsidRPr="00D63E98" w:rsidRDefault="00D233F0" w:rsidP="00D63E98">
      <w:pPr>
        <w:rPr>
          <w:rtl/>
        </w:rPr>
      </w:pPr>
      <w:r>
        <w:rPr>
          <w:rtl/>
        </w:rPr>
        <w:br w:type="page"/>
      </w:r>
    </w:p>
    <w:p w:rsidR="00D233F0" w:rsidRDefault="00D233F0" w:rsidP="00092A79">
      <w:pPr>
        <w:tabs>
          <w:tab w:val="num" w:pos="1218"/>
        </w:tabs>
        <w:rPr>
          <w:rtl/>
        </w:rPr>
      </w:pPr>
    </w:p>
    <w:p w:rsidR="00D233F0" w:rsidRPr="005A04EF" w:rsidRDefault="00D233F0" w:rsidP="00092A79">
      <w:pPr>
        <w:tabs>
          <w:tab w:val="num" w:pos="1218"/>
        </w:tabs>
        <w:rPr>
          <w:rtl/>
        </w:rPr>
      </w:pPr>
    </w:p>
    <w:p w:rsidR="00D233F0" w:rsidRDefault="00D233F0" w:rsidP="00092A79">
      <w:pPr>
        <w:pStyle w:val="Heading3"/>
        <w:keepNext w:val="0"/>
        <w:widowControl w:val="0"/>
        <w:numPr>
          <w:ilvl w:val="0"/>
          <w:numId w:val="1"/>
        </w:numPr>
        <w:tabs>
          <w:tab w:val="num" w:pos="1218"/>
        </w:tabs>
        <w:spacing w:line="360" w:lineRule="auto"/>
        <w:rPr>
          <w:rFonts w:cs="David"/>
          <w:sz w:val="32"/>
          <w:szCs w:val="32"/>
          <w:u w:val="double"/>
          <w:rtl/>
        </w:rPr>
      </w:pPr>
      <w:r>
        <w:rPr>
          <w:rFonts w:cs="David"/>
          <w:sz w:val="32"/>
          <w:szCs w:val="32"/>
          <w:u w:val="double"/>
          <w:rtl/>
        </w:rPr>
        <w:t>בטיחות</w:t>
      </w:r>
    </w:p>
    <w:p w:rsidR="00D233F0" w:rsidRPr="00640673" w:rsidRDefault="00D233F0" w:rsidP="00A0777E">
      <w:pPr>
        <w:pStyle w:val="Heading4"/>
        <w:numPr>
          <w:ilvl w:val="1"/>
          <w:numId w:val="1"/>
        </w:numPr>
        <w:tabs>
          <w:tab w:val="clear" w:pos="999"/>
          <w:tab w:val="num" w:pos="1218"/>
        </w:tabs>
        <w:spacing w:line="360" w:lineRule="auto"/>
        <w:ind w:left="1218" w:hanging="567"/>
        <w:rPr>
          <w:rFonts w:cs="David"/>
          <w:b w:val="0"/>
          <w:bCs w:val="0"/>
          <w:sz w:val="24"/>
          <w:szCs w:val="24"/>
          <w:rtl/>
        </w:rPr>
      </w:pPr>
      <w:r>
        <w:rPr>
          <w:rFonts w:cs="David"/>
          <w:b w:val="0"/>
          <w:bCs w:val="0"/>
          <w:sz w:val="24"/>
          <w:szCs w:val="24"/>
          <w:rtl/>
        </w:rPr>
        <w:t>על הפנס להיות בטוח בשימוש ללא גרימת כל נזק למשתמש, שריפה, התפוצצות, פליטת קרינה מסוכנת וכדו'.</w:t>
      </w:r>
    </w:p>
    <w:p w:rsidR="00D233F0" w:rsidRDefault="00D233F0" w:rsidP="00502CA2">
      <w:pPr>
        <w:rPr>
          <w:rtl/>
        </w:rPr>
      </w:pPr>
    </w:p>
    <w:p w:rsidR="00D233F0" w:rsidRDefault="00D233F0" w:rsidP="00502CA2">
      <w:pPr>
        <w:pStyle w:val="Heading3"/>
        <w:keepNext w:val="0"/>
        <w:widowControl w:val="0"/>
        <w:numPr>
          <w:ilvl w:val="0"/>
          <w:numId w:val="1"/>
        </w:numPr>
        <w:spacing w:line="360" w:lineRule="auto"/>
        <w:rPr>
          <w:rFonts w:cs="David"/>
          <w:sz w:val="32"/>
          <w:szCs w:val="32"/>
          <w:u w:val="double"/>
          <w:rtl/>
        </w:rPr>
      </w:pPr>
      <w:r>
        <w:rPr>
          <w:rFonts w:cs="David"/>
          <w:sz w:val="32"/>
          <w:szCs w:val="32"/>
          <w:u w:val="double"/>
          <w:rtl/>
        </w:rPr>
        <w:t xml:space="preserve">אחריות </w:t>
      </w:r>
    </w:p>
    <w:p w:rsidR="00D233F0" w:rsidRDefault="00D233F0" w:rsidP="00B967D7">
      <w:pPr>
        <w:pStyle w:val="Heading4"/>
        <w:numPr>
          <w:ilvl w:val="1"/>
          <w:numId w:val="1"/>
        </w:numPr>
        <w:tabs>
          <w:tab w:val="num" w:pos="1218"/>
        </w:tabs>
        <w:spacing w:line="360" w:lineRule="auto"/>
        <w:ind w:left="1218" w:hanging="567"/>
        <w:rPr>
          <w:rFonts w:cs="David"/>
          <w:b w:val="0"/>
          <w:bCs w:val="0"/>
          <w:sz w:val="24"/>
          <w:szCs w:val="24"/>
          <w:rtl/>
        </w:rPr>
      </w:pPr>
      <w:r>
        <w:rPr>
          <w:rFonts w:cs="David"/>
          <w:b w:val="0"/>
          <w:bCs w:val="0"/>
          <w:sz w:val="24"/>
          <w:szCs w:val="24"/>
          <w:rtl/>
        </w:rPr>
        <w:t xml:space="preserve">הזוכה יעניק שלוש שנות אחריות כוללות לפחות על הפנס ורכיביו כולל על הסוללה הנטענת והמטענים בשימוש סביר של הפנס. </w:t>
      </w:r>
    </w:p>
    <w:p w:rsidR="00D233F0" w:rsidRDefault="00D233F0" w:rsidP="00CB47A4">
      <w:pPr>
        <w:numPr>
          <w:ilvl w:val="1"/>
          <w:numId w:val="1"/>
        </w:numPr>
        <w:tabs>
          <w:tab w:val="clear" w:pos="999"/>
          <w:tab w:val="num" w:pos="1218"/>
        </w:tabs>
        <w:spacing w:line="360" w:lineRule="auto"/>
        <w:ind w:left="1218" w:hanging="567"/>
        <w:rPr>
          <w:rFonts w:cs="David"/>
        </w:rPr>
      </w:pPr>
      <w:r>
        <w:rPr>
          <w:rFonts w:cs="David"/>
          <w:rtl/>
        </w:rPr>
        <w:t>במידה ותתגלה תקלה במסגרת האחריות על הזוכה לתקן / להחליף את הפנס תוך 14 יום מעת קבלת הפנסים ממח' חבלה. במידה והתיקון יתארך מסיבה כלשהיא יתחייב הספק להעביר פנס חילופי למחסן חבלה לאחר 14 יום מקבלת הפנס לתיקון.</w:t>
      </w:r>
    </w:p>
    <w:p w:rsidR="00D233F0" w:rsidRDefault="00D233F0" w:rsidP="00B72723">
      <w:pPr>
        <w:pStyle w:val="Heading3"/>
        <w:keepNext w:val="0"/>
        <w:widowControl w:val="0"/>
        <w:numPr>
          <w:ilvl w:val="0"/>
          <w:numId w:val="1"/>
        </w:numPr>
        <w:spacing w:line="360" w:lineRule="auto"/>
        <w:rPr>
          <w:rFonts w:cs="David"/>
          <w:sz w:val="32"/>
          <w:szCs w:val="32"/>
          <w:u w:val="double"/>
          <w:rtl/>
        </w:rPr>
      </w:pPr>
      <w:r>
        <w:rPr>
          <w:rFonts w:cs="David"/>
          <w:sz w:val="32"/>
          <w:szCs w:val="32"/>
          <w:u w:val="double"/>
          <w:rtl/>
        </w:rPr>
        <w:t>אחזקה</w:t>
      </w:r>
    </w:p>
    <w:p w:rsidR="00D233F0" w:rsidRDefault="00D233F0" w:rsidP="00E77A1E">
      <w:pPr>
        <w:numPr>
          <w:ilvl w:val="1"/>
          <w:numId w:val="1"/>
        </w:numPr>
        <w:tabs>
          <w:tab w:val="clear" w:pos="999"/>
          <w:tab w:val="num" w:pos="1218"/>
        </w:tabs>
        <w:spacing w:line="360" w:lineRule="auto"/>
        <w:ind w:left="1218" w:hanging="567"/>
        <w:rPr>
          <w:rFonts w:cs="David"/>
        </w:rPr>
      </w:pPr>
      <w:r>
        <w:rPr>
          <w:rFonts w:cs="David"/>
          <w:rtl/>
        </w:rPr>
        <w:t>הזוכה יחזיק מלאי של חלפים למשך 7 שנים לפחות מעת זכייתו במכרז, כך שיוכל לספק למזמין חלקי חילוף לפנס ורכיביו לפי דרישה תוך 7 ימים מיום ההזמנה.</w:t>
      </w:r>
    </w:p>
    <w:p w:rsidR="00D233F0" w:rsidRPr="001474BA" w:rsidRDefault="00D233F0" w:rsidP="00E77C44">
      <w:pPr>
        <w:spacing w:line="360" w:lineRule="auto"/>
        <w:ind w:left="651"/>
        <w:rPr>
          <w:rFonts w:cs="David"/>
          <w:rtl/>
        </w:rPr>
      </w:pPr>
    </w:p>
    <w:p w:rsidR="00D233F0" w:rsidRPr="0034017F" w:rsidRDefault="00D233F0" w:rsidP="0034017F">
      <w:pPr>
        <w:rPr>
          <w:rtl/>
        </w:rPr>
      </w:pPr>
    </w:p>
    <w:sectPr w:rsidR="00D233F0" w:rsidRPr="0034017F" w:rsidSect="00985CE4">
      <w:headerReference w:type="default" r:id="rId10"/>
      <w:footerReference w:type="default" r:id="rId11"/>
      <w:type w:val="continuous"/>
      <w:pgSz w:w="11906" w:h="16838"/>
      <w:pgMar w:top="1440" w:right="1800" w:bottom="1440" w:left="1800" w:header="680" w:footer="283"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3F0" w:rsidRDefault="00D233F0">
      <w:r>
        <w:separator/>
      </w:r>
    </w:p>
  </w:endnote>
  <w:endnote w:type="continuationSeparator" w:id="1">
    <w:p w:rsidR="00D233F0" w:rsidRDefault="00D233F0">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Backslanted"/>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David">
    <w:altName w:val="Times New Roman"/>
    <w:panose1 w:val="00000000000000000000"/>
    <w:charset w:val="B1"/>
    <w:family w:val="auto"/>
    <w:pitch w:val="variable"/>
    <w:sig w:usb0="00000801" w:usb1="00000000" w:usb2="00000000" w:usb3="00000000" w:csb0="00000020" w:csb1="00000000"/>
  </w:font>
  <w:font w:name="Cambria">
    <w:altName w:val="Calisto MT"/>
    <w:panose1 w:val="02040503050406030204"/>
    <w:charset w:val="00"/>
    <w:family w:val="roman"/>
    <w:pitch w:val="variable"/>
    <w:sig w:usb0="A00002EF" w:usb1="4000004B" w:usb2="00000000" w:usb3="00000000" w:csb0="0000009F" w:csb1="00000000"/>
  </w:font>
  <w:font w:name="Calibri">
    <w:altName w:val="Times New Roman"/>
    <w:panose1 w:val="020F0502020204030204"/>
    <w:charset w:val="00"/>
    <w:family w:val="swiss"/>
    <w:pitch w:val="variable"/>
    <w:sig w:usb0="A00002EF" w:usb1="4000207B" w:usb2="00000000" w:usb3="00000000" w:csb0="0000009F" w:csb1="00000000"/>
  </w:font>
  <w:font w:name="Arial">
    <w:altName w:val="Arial"/>
    <w:panose1 w:val="020B0604020202020204"/>
    <w:charset w:val="00"/>
    <w:family w:val="swiss"/>
    <w:pitch w:val="variable"/>
    <w:sig w:usb0="20002A87" w:usb1="80000000" w:usb2="00000008" w:usb3="00000000" w:csb0="000001FF" w:csb1="00000000"/>
  </w:font>
  <w:font w:name="Fixed Miriam Transparent">
    <w:panose1 w:val="00000009000000000000"/>
    <w:charset w:val="B1"/>
    <w:family w:val="modern"/>
    <w:pitch w:val="fixed"/>
    <w:sig w:usb0="00000801" w:usb1="00000000" w:usb2="00000000" w:usb3="00000000" w:csb0="00000020" w:csb1="00000000"/>
  </w:font>
  <w:font w:name="Tahoma">
    <w:panose1 w:val="020B0604030504040204"/>
    <w:charset w:val="00"/>
    <w:family w:val="swiss"/>
    <w:pitch w:val="variable"/>
    <w:sig w:usb0="61002A87" w:usb1="80000000" w:usb2="00000008" w:usb3="00000000" w:csb0="000101FF" w:csb1="00000000"/>
  </w:font>
  <w:font w:name="Miriam">
    <w:panose1 w:val="00000000000000000000"/>
    <w:charset w:val="B1"/>
    <w:family w:val="auto"/>
    <w:pitch w:val="variable"/>
    <w:sig w:usb0="00000801" w:usb1="00000000" w:usb2="00000000" w:usb3="00000000" w:csb0="00000020" w:csb1="00000000"/>
  </w:font>
  <w:font w:name="Narkisim">
    <w:panose1 w:val="00000000000000000000"/>
    <w:charset w:val="B1"/>
    <w:family w:val="auto"/>
    <w:pitch w:val="variable"/>
    <w:sig w:usb0="00000801" w:usb1="00000000" w:usb2="00000000" w:usb3="00000000" w:csb0="00000020" w:csb1="00000000"/>
  </w:font>
  <w:font w:name="QDavid">
    <w:panose1 w:val="00000000000000000000"/>
    <w:charset w:val="02"/>
    <w:family w:val="auto"/>
    <w:notTrueType/>
    <w:pitch w:val="variable"/>
    <w:sig w:usb0="00000000" w:usb1="00000000" w:usb2="00000000" w:usb3="00000000" w:csb0="00000000"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3F0" w:rsidRDefault="00D233F0">
    <w:pPr>
      <w:pStyle w:val="Footer"/>
      <w:jc w:val="center"/>
    </w:pPr>
    <w:fldSimple w:instr=" PAGE   \* MERGEFORMAT ">
      <w:r w:rsidRPr="00F610C2">
        <w:rPr>
          <w:rFonts w:cs="Calibri"/>
          <w:noProof/>
          <w:rtl/>
          <w:lang w:val="he-IL"/>
        </w:rPr>
        <w:t>1</w:t>
      </w:r>
    </w:fldSimple>
  </w:p>
  <w:p w:rsidR="00D233F0" w:rsidRDefault="00D233F0" w:rsidP="00494877">
    <w:pPr>
      <w:pStyle w:val="Footer"/>
      <w:rPr>
        <w:rt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3F0" w:rsidRDefault="00D233F0">
      <w:r>
        <w:separator/>
      </w:r>
    </w:p>
  </w:footnote>
  <w:footnote w:type="continuationSeparator" w:id="1">
    <w:p w:rsidR="00D233F0" w:rsidRDefault="00D233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72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446"/>
      <w:gridCol w:w="3657"/>
      <w:gridCol w:w="2155"/>
    </w:tblGrid>
    <w:tr w:rsidR="00D233F0">
      <w:trPr>
        <w:jc w:val="center"/>
      </w:trPr>
      <w:tc>
        <w:tcPr>
          <w:tcW w:w="7258" w:type="dxa"/>
          <w:gridSpan w:val="3"/>
          <w:vAlign w:val="center"/>
        </w:tcPr>
        <w:p w:rsidR="00D233F0" w:rsidRDefault="00D233F0" w:rsidP="00962CB7">
          <w:pPr>
            <w:pStyle w:val="Header"/>
            <w:jc w:val="center"/>
            <w:rPr>
              <w:rtl/>
            </w:rPr>
          </w:pPr>
          <w:r>
            <w:rPr>
              <w:noProof/>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תמונה 1" o:spid="_x0000_s2049" type="#_x0000_t75" style="position:absolute;left:0;text-align:left;margin-left:361.5pt;margin-top:5.75pt;width:89.25pt;height:68.85pt;z-index:251658240;visibility:visible">
                <v:imagedata r:id="rId1" o:title=""/>
              </v:shape>
            </w:pict>
          </w:r>
          <w:r>
            <w:rPr>
              <w:noProof/>
              <w:lang w:eastAsia="en-US"/>
            </w:rPr>
            <w:pict>
              <v:shape id="תמונה 4" o:spid="_x0000_s2050" type="#_x0000_t75" alt="מנהיגים ערכים" style="position:absolute;left:0;text-align:left;margin-left:-88.65pt;margin-top:10.75pt;width:76.75pt;height:61.35pt;z-index:251657216;visibility:visible">
                <v:imagedata r:id="rId2" o:title="" chromakey="white"/>
              </v:shape>
            </w:pict>
          </w:r>
          <w:r w:rsidRPr="00817959">
            <w:rPr>
              <w:b/>
              <w:bCs/>
              <w:sz w:val="32"/>
              <w:szCs w:val="32"/>
              <w:rtl/>
            </w:rPr>
            <w:t>שם המפרט:</w:t>
          </w:r>
          <w:r>
            <w:rPr>
              <w:rtl/>
            </w:rPr>
            <w:t xml:space="preserve"> </w:t>
          </w:r>
          <w:r w:rsidRPr="00817959">
            <w:rPr>
              <w:sz w:val="28"/>
              <w:szCs w:val="28"/>
              <w:rtl/>
            </w:rPr>
            <w:t>פנס אישי</w:t>
          </w:r>
          <w:r w:rsidRPr="00962CB7">
            <w:rPr>
              <w:sz w:val="28"/>
              <w:szCs w:val="28"/>
              <w:rtl/>
            </w:rPr>
            <w:t xml:space="preserve"> לחבלן</w:t>
          </w:r>
        </w:p>
        <w:p w:rsidR="00D233F0" w:rsidRDefault="00D233F0" w:rsidP="00817959">
          <w:pPr>
            <w:pStyle w:val="Header"/>
            <w:jc w:val="center"/>
          </w:pPr>
          <w:r w:rsidRPr="00817959">
            <w:rPr>
              <w:b/>
              <w:bCs/>
              <w:sz w:val="28"/>
              <w:szCs w:val="28"/>
              <w:rtl/>
            </w:rPr>
            <w:t>מספר מפרט:</w:t>
          </w:r>
          <w:r>
            <w:rPr>
              <w:rtl/>
            </w:rPr>
            <w:t xml:space="preserve"> </w:t>
          </w:r>
          <w:r>
            <w:rPr>
              <w:b/>
              <w:bCs/>
              <w:sz w:val="28"/>
              <w:szCs w:val="28"/>
            </w:rPr>
            <w:t>59/2012</w:t>
          </w:r>
        </w:p>
      </w:tc>
    </w:tr>
    <w:tr w:rsidR="00D233F0">
      <w:trPr>
        <w:jc w:val="center"/>
      </w:trPr>
      <w:tc>
        <w:tcPr>
          <w:tcW w:w="1446" w:type="dxa"/>
          <w:vMerge w:val="restart"/>
          <w:vAlign w:val="center"/>
        </w:tcPr>
        <w:p w:rsidR="00D233F0" w:rsidRPr="00B967D7" w:rsidRDefault="00D233F0" w:rsidP="00817959">
          <w:pPr>
            <w:pStyle w:val="Header"/>
            <w:jc w:val="center"/>
            <w:rPr>
              <w:b/>
              <w:bCs/>
              <w:sz w:val="24"/>
              <w:rtl/>
            </w:rPr>
          </w:pPr>
          <w:r w:rsidRPr="00B967D7">
            <w:rPr>
              <w:b/>
              <w:bCs/>
              <w:sz w:val="24"/>
              <w:rtl/>
            </w:rPr>
            <w:t>תאריך עדכון:</w:t>
          </w:r>
        </w:p>
        <w:p w:rsidR="00D233F0" w:rsidRPr="00B967D7" w:rsidRDefault="00D233F0" w:rsidP="00817959">
          <w:pPr>
            <w:pStyle w:val="Header"/>
            <w:jc w:val="center"/>
            <w:rPr>
              <w:sz w:val="24"/>
            </w:rPr>
          </w:pPr>
          <w:r>
            <w:rPr>
              <w:sz w:val="24"/>
            </w:rPr>
            <w:t>24/05/12</w:t>
          </w:r>
        </w:p>
      </w:tc>
      <w:tc>
        <w:tcPr>
          <w:tcW w:w="3657" w:type="dxa"/>
          <w:vAlign w:val="center"/>
        </w:tcPr>
        <w:p w:rsidR="00D233F0" w:rsidRPr="00B967D7" w:rsidRDefault="00D233F0" w:rsidP="00B967D7">
          <w:pPr>
            <w:pStyle w:val="Header"/>
            <w:rPr>
              <w:sz w:val="24"/>
              <w:rtl/>
            </w:rPr>
          </w:pPr>
          <w:r w:rsidRPr="00B967D7">
            <w:rPr>
              <w:b/>
              <w:bCs/>
              <w:sz w:val="24"/>
              <w:rtl/>
            </w:rPr>
            <w:t>עורך המפרט:</w:t>
          </w:r>
          <w:r w:rsidRPr="00B967D7">
            <w:rPr>
              <w:sz w:val="24"/>
              <w:rtl/>
            </w:rPr>
            <w:t xml:space="preserve"> ק' אלקטרואופטיקה </w:t>
          </w:r>
        </w:p>
        <w:p w:rsidR="00D233F0" w:rsidRPr="00B967D7" w:rsidRDefault="00D233F0" w:rsidP="00B967D7">
          <w:pPr>
            <w:pStyle w:val="Header"/>
            <w:rPr>
              <w:sz w:val="24"/>
            </w:rPr>
          </w:pPr>
          <w:r w:rsidRPr="00B967D7">
            <w:rPr>
              <w:sz w:val="24"/>
              <w:rtl/>
            </w:rPr>
            <w:t xml:space="preserve">                        מדור חימוש</w:t>
          </w:r>
        </w:p>
      </w:tc>
      <w:tc>
        <w:tcPr>
          <w:tcW w:w="2155" w:type="dxa"/>
          <w:vAlign w:val="center"/>
        </w:tcPr>
        <w:p w:rsidR="00D233F0" w:rsidRPr="00B967D7" w:rsidRDefault="00D233F0" w:rsidP="003B24DA">
          <w:pPr>
            <w:pStyle w:val="Header"/>
            <w:rPr>
              <w:b/>
              <w:bCs/>
              <w:sz w:val="24"/>
            </w:rPr>
          </w:pPr>
          <w:r w:rsidRPr="00B967D7">
            <w:rPr>
              <w:b/>
              <w:bCs/>
              <w:sz w:val="24"/>
              <w:rtl/>
            </w:rPr>
            <w:t>חתימה:</w:t>
          </w:r>
        </w:p>
      </w:tc>
    </w:tr>
    <w:tr w:rsidR="00D233F0">
      <w:trPr>
        <w:jc w:val="center"/>
      </w:trPr>
      <w:tc>
        <w:tcPr>
          <w:tcW w:w="1446" w:type="dxa"/>
          <w:vMerge/>
          <w:vAlign w:val="center"/>
        </w:tcPr>
        <w:p w:rsidR="00D233F0" w:rsidRPr="00B967D7" w:rsidRDefault="00D233F0" w:rsidP="00817959">
          <w:pPr>
            <w:pStyle w:val="Header"/>
            <w:jc w:val="center"/>
            <w:rPr>
              <w:sz w:val="24"/>
            </w:rPr>
          </w:pPr>
        </w:p>
      </w:tc>
      <w:tc>
        <w:tcPr>
          <w:tcW w:w="3657" w:type="dxa"/>
          <w:vAlign w:val="center"/>
        </w:tcPr>
        <w:p w:rsidR="00D233F0" w:rsidRPr="00B967D7" w:rsidRDefault="00D233F0" w:rsidP="003B24DA">
          <w:pPr>
            <w:pStyle w:val="Header"/>
            <w:rPr>
              <w:sz w:val="24"/>
            </w:rPr>
          </w:pPr>
          <w:r w:rsidRPr="00B967D7">
            <w:rPr>
              <w:b/>
              <w:bCs/>
              <w:sz w:val="24"/>
              <w:rtl/>
            </w:rPr>
            <w:t>מאשר המפרט:</w:t>
          </w:r>
          <w:r w:rsidRPr="00B967D7">
            <w:rPr>
              <w:sz w:val="24"/>
              <w:rtl/>
            </w:rPr>
            <w:t xml:space="preserve"> ע' רמ"ד חימוש</w:t>
          </w:r>
        </w:p>
      </w:tc>
      <w:tc>
        <w:tcPr>
          <w:tcW w:w="2155" w:type="dxa"/>
        </w:tcPr>
        <w:p w:rsidR="00D233F0" w:rsidRPr="00B967D7" w:rsidRDefault="00D233F0" w:rsidP="00B967D7">
          <w:pPr>
            <w:pStyle w:val="Header"/>
            <w:rPr>
              <w:b/>
              <w:bCs/>
              <w:sz w:val="24"/>
            </w:rPr>
          </w:pPr>
          <w:r w:rsidRPr="00B967D7">
            <w:rPr>
              <w:b/>
              <w:bCs/>
              <w:sz w:val="24"/>
              <w:rtl/>
            </w:rPr>
            <w:t>חתימה:</w:t>
          </w:r>
        </w:p>
      </w:tc>
    </w:tr>
  </w:tbl>
  <w:p w:rsidR="00D233F0" w:rsidRDefault="00D233F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76EF3"/>
    <w:multiLevelType w:val="hybridMultilevel"/>
    <w:tmpl w:val="5098510E"/>
    <w:lvl w:ilvl="0" w:tplc="A61291CA">
      <w:start w:val="1"/>
      <w:numFmt w:val="decimal"/>
      <w:lvlText w:val="1. %1.1"/>
      <w:lvlJc w:val="left"/>
      <w:pPr>
        <w:ind w:left="2160" w:hanging="360"/>
      </w:pPr>
      <w:rPr>
        <w:rFonts w:cs="Times New Roman" w:hint="default"/>
      </w:rPr>
    </w:lvl>
    <w:lvl w:ilvl="1" w:tplc="04090019">
      <w:start w:val="1"/>
      <w:numFmt w:val="lowerLetter"/>
      <w:lvlText w:val="%2."/>
      <w:lvlJc w:val="left"/>
      <w:pPr>
        <w:ind w:left="2880" w:hanging="360"/>
      </w:pPr>
      <w:rPr>
        <w:rFonts w:cs="Times New Roman"/>
      </w:rPr>
    </w:lvl>
    <w:lvl w:ilvl="2" w:tplc="0409001B">
      <w:start w:val="1"/>
      <w:numFmt w:val="lowerRoman"/>
      <w:lvlText w:val="%3."/>
      <w:lvlJc w:val="right"/>
      <w:pPr>
        <w:ind w:left="3600" w:hanging="180"/>
      </w:pPr>
      <w:rPr>
        <w:rFonts w:cs="Times New Roman"/>
      </w:rPr>
    </w:lvl>
    <w:lvl w:ilvl="3" w:tplc="0409000F">
      <w:start w:val="1"/>
      <w:numFmt w:val="decimal"/>
      <w:lvlText w:val="%4."/>
      <w:lvlJc w:val="left"/>
      <w:pPr>
        <w:ind w:left="4320" w:hanging="360"/>
      </w:pPr>
      <w:rPr>
        <w:rFonts w:cs="Times New Roman"/>
      </w:rPr>
    </w:lvl>
    <w:lvl w:ilvl="4" w:tplc="04090019">
      <w:start w:val="1"/>
      <w:numFmt w:val="lowerLetter"/>
      <w:lvlText w:val="%5."/>
      <w:lvlJc w:val="left"/>
      <w:pPr>
        <w:ind w:left="5040" w:hanging="360"/>
      </w:pPr>
      <w:rPr>
        <w:rFonts w:cs="Times New Roman"/>
      </w:rPr>
    </w:lvl>
    <w:lvl w:ilvl="5" w:tplc="0409001B">
      <w:start w:val="1"/>
      <w:numFmt w:val="lowerRoman"/>
      <w:lvlText w:val="%6."/>
      <w:lvlJc w:val="right"/>
      <w:pPr>
        <w:ind w:left="5760" w:hanging="180"/>
      </w:pPr>
      <w:rPr>
        <w:rFonts w:cs="Times New Roman"/>
      </w:rPr>
    </w:lvl>
    <w:lvl w:ilvl="6" w:tplc="0409000F">
      <w:start w:val="1"/>
      <w:numFmt w:val="decimal"/>
      <w:lvlText w:val="%7."/>
      <w:lvlJc w:val="left"/>
      <w:pPr>
        <w:ind w:left="6480" w:hanging="360"/>
      </w:pPr>
      <w:rPr>
        <w:rFonts w:cs="Times New Roman"/>
      </w:rPr>
    </w:lvl>
    <w:lvl w:ilvl="7" w:tplc="04090019">
      <w:start w:val="1"/>
      <w:numFmt w:val="lowerLetter"/>
      <w:lvlText w:val="%8."/>
      <w:lvlJc w:val="left"/>
      <w:pPr>
        <w:ind w:left="7200" w:hanging="360"/>
      </w:pPr>
      <w:rPr>
        <w:rFonts w:cs="Times New Roman"/>
      </w:rPr>
    </w:lvl>
    <w:lvl w:ilvl="8" w:tplc="0409001B">
      <w:start w:val="1"/>
      <w:numFmt w:val="lowerRoman"/>
      <w:lvlText w:val="%9."/>
      <w:lvlJc w:val="right"/>
      <w:pPr>
        <w:ind w:left="7920" w:hanging="180"/>
      </w:pPr>
      <w:rPr>
        <w:rFonts w:cs="Times New Roman"/>
      </w:rPr>
    </w:lvl>
  </w:abstractNum>
  <w:abstractNum w:abstractNumId="1">
    <w:nsid w:val="095664FC"/>
    <w:multiLevelType w:val="hybridMultilevel"/>
    <w:tmpl w:val="9FC00958"/>
    <w:lvl w:ilvl="0" w:tplc="04090001">
      <w:start w:val="1"/>
      <w:numFmt w:val="bullet"/>
      <w:lvlText w:val=""/>
      <w:lvlJc w:val="left"/>
      <w:pPr>
        <w:ind w:left="2421" w:hanging="360"/>
      </w:pPr>
      <w:rPr>
        <w:rFonts w:ascii="Symbol" w:hAnsi="Symbol" w:hint="default"/>
      </w:rPr>
    </w:lvl>
    <w:lvl w:ilvl="1" w:tplc="04090003">
      <w:start w:val="1"/>
      <w:numFmt w:val="bullet"/>
      <w:lvlText w:val="o"/>
      <w:lvlJc w:val="left"/>
      <w:pPr>
        <w:ind w:left="3141" w:hanging="360"/>
      </w:pPr>
      <w:rPr>
        <w:rFonts w:ascii="Courier New" w:hAnsi="Courier New" w:hint="default"/>
      </w:rPr>
    </w:lvl>
    <w:lvl w:ilvl="2" w:tplc="04090005">
      <w:start w:val="1"/>
      <w:numFmt w:val="bullet"/>
      <w:lvlText w:val=""/>
      <w:lvlJc w:val="left"/>
      <w:pPr>
        <w:ind w:left="3861" w:hanging="360"/>
      </w:pPr>
      <w:rPr>
        <w:rFonts w:ascii="Wingdings" w:hAnsi="Wingdings" w:hint="default"/>
      </w:rPr>
    </w:lvl>
    <w:lvl w:ilvl="3" w:tplc="04090001">
      <w:start w:val="1"/>
      <w:numFmt w:val="bullet"/>
      <w:lvlText w:val=""/>
      <w:lvlJc w:val="left"/>
      <w:pPr>
        <w:ind w:left="4581" w:hanging="360"/>
      </w:pPr>
      <w:rPr>
        <w:rFonts w:ascii="Symbol" w:hAnsi="Symbol" w:hint="default"/>
      </w:rPr>
    </w:lvl>
    <w:lvl w:ilvl="4" w:tplc="04090003">
      <w:start w:val="1"/>
      <w:numFmt w:val="bullet"/>
      <w:lvlText w:val="o"/>
      <w:lvlJc w:val="left"/>
      <w:pPr>
        <w:ind w:left="5301" w:hanging="360"/>
      </w:pPr>
      <w:rPr>
        <w:rFonts w:ascii="Courier New" w:hAnsi="Courier New" w:hint="default"/>
      </w:rPr>
    </w:lvl>
    <w:lvl w:ilvl="5" w:tplc="04090005">
      <w:start w:val="1"/>
      <w:numFmt w:val="bullet"/>
      <w:lvlText w:val=""/>
      <w:lvlJc w:val="left"/>
      <w:pPr>
        <w:ind w:left="6021" w:hanging="360"/>
      </w:pPr>
      <w:rPr>
        <w:rFonts w:ascii="Wingdings" w:hAnsi="Wingdings" w:hint="default"/>
      </w:rPr>
    </w:lvl>
    <w:lvl w:ilvl="6" w:tplc="04090001">
      <w:start w:val="1"/>
      <w:numFmt w:val="bullet"/>
      <w:lvlText w:val=""/>
      <w:lvlJc w:val="left"/>
      <w:pPr>
        <w:ind w:left="6741" w:hanging="360"/>
      </w:pPr>
      <w:rPr>
        <w:rFonts w:ascii="Symbol" w:hAnsi="Symbol" w:hint="default"/>
      </w:rPr>
    </w:lvl>
    <w:lvl w:ilvl="7" w:tplc="04090003">
      <w:start w:val="1"/>
      <w:numFmt w:val="bullet"/>
      <w:lvlText w:val="o"/>
      <w:lvlJc w:val="left"/>
      <w:pPr>
        <w:ind w:left="7461" w:hanging="360"/>
      </w:pPr>
      <w:rPr>
        <w:rFonts w:ascii="Courier New" w:hAnsi="Courier New" w:hint="default"/>
      </w:rPr>
    </w:lvl>
    <w:lvl w:ilvl="8" w:tplc="04090005">
      <w:start w:val="1"/>
      <w:numFmt w:val="bullet"/>
      <w:lvlText w:val=""/>
      <w:lvlJc w:val="left"/>
      <w:pPr>
        <w:ind w:left="8181" w:hanging="360"/>
      </w:pPr>
      <w:rPr>
        <w:rFonts w:ascii="Wingdings" w:hAnsi="Wingdings" w:hint="default"/>
      </w:rPr>
    </w:lvl>
  </w:abstractNum>
  <w:abstractNum w:abstractNumId="2">
    <w:nsid w:val="096A4701"/>
    <w:multiLevelType w:val="hybridMultilevel"/>
    <w:tmpl w:val="7A4C1AB4"/>
    <w:lvl w:ilvl="0" w:tplc="04090001">
      <w:start w:val="1"/>
      <w:numFmt w:val="bullet"/>
      <w:lvlText w:val=""/>
      <w:lvlJc w:val="left"/>
      <w:pPr>
        <w:ind w:left="2930" w:hanging="360"/>
      </w:pPr>
      <w:rPr>
        <w:rFonts w:ascii="Symbol" w:hAnsi="Symbol" w:hint="default"/>
      </w:rPr>
    </w:lvl>
    <w:lvl w:ilvl="1" w:tplc="04090003">
      <w:start w:val="1"/>
      <w:numFmt w:val="bullet"/>
      <w:lvlText w:val="o"/>
      <w:lvlJc w:val="left"/>
      <w:pPr>
        <w:ind w:left="3650" w:hanging="360"/>
      </w:pPr>
      <w:rPr>
        <w:rFonts w:ascii="Courier New" w:hAnsi="Courier New" w:hint="default"/>
      </w:rPr>
    </w:lvl>
    <w:lvl w:ilvl="2" w:tplc="04090005">
      <w:start w:val="1"/>
      <w:numFmt w:val="bullet"/>
      <w:lvlText w:val=""/>
      <w:lvlJc w:val="left"/>
      <w:pPr>
        <w:ind w:left="4370" w:hanging="360"/>
      </w:pPr>
      <w:rPr>
        <w:rFonts w:ascii="Wingdings" w:hAnsi="Wingdings" w:hint="default"/>
      </w:rPr>
    </w:lvl>
    <w:lvl w:ilvl="3" w:tplc="04090001">
      <w:start w:val="1"/>
      <w:numFmt w:val="bullet"/>
      <w:lvlText w:val=""/>
      <w:lvlJc w:val="left"/>
      <w:pPr>
        <w:ind w:left="5090" w:hanging="360"/>
      </w:pPr>
      <w:rPr>
        <w:rFonts w:ascii="Symbol" w:hAnsi="Symbol" w:hint="default"/>
      </w:rPr>
    </w:lvl>
    <w:lvl w:ilvl="4" w:tplc="04090003">
      <w:start w:val="1"/>
      <w:numFmt w:val="bullet"/>
      <w:lvlText w:val="o"/>
      <w:lvlJc w:val="left"/>
      <w:pPr>
        <w:ind w:left="5810" w:hanging="360"/>
      </w:pPr>
      <w:rPr>
        <w:rFonts w:ascii="Courier New" w:hAnsi="Courier New" w:hint="default"/>
      </w:rPr>
    </w:lvl>
    <w:lvl w:ilvl="5" w:tplc="04090005">
      <w:start w:val="1"/>
      <w:numFmt w:val="bullet"/>
      <w:lvlText w:val=""/>
      <w:lvlJc w:val="left"/>
      <w:pPr>
        <w:ind w:left="6530" w:hanging="360"/>
      </w:pPr>
      <w:rPr>
        <w:rFonts w:ascii="Wingdings" w:hAnsi="Wingdings" w:hint="default"/>
      </w:rPr>
    </w:lvl>
    <w:lvl w:ilvl="6" w:tplc="04090001">
      <w:start w:val="1"/>
      <w:numFmt w:val="bullet"/>
      <w:lvlText w:val=""/>
      <w:lvlJc w:val="left"/>
      <w:pPr>
        <w:ind w:left="7250" w:hanging="360"/>
      </w:pPr>
      <w:rPr>
        <w:rFonts w:ascii="Symbol" w:hAnsi="Symbol" w:hint="default"/>
      </w:rPr>
    </w:lvl>
    <w:lvl w:ilvl="7" w:tplc="04090003">
      <w:start w:val="1"/>
      <w:numFmt w:val="bullet"/>
      <w:lvlText w:val="o"/>
      <w:lvlJc w:val="left"/>
      <w:pPr>
        <w:ind w:left="7970" w:hanging="360"/>
      </w:pPr>
      <w:rPr>
        <w:rFonts w:ascii="Courier New" w:hAnsi="Courier New" w:hint="default"/>
      </w:rPr>
    </w:lvl>
    <w:lvl w:ilvl="8" w:tplc="04090005">
      <w:start w:val="1"/>
      <w:numFmt w:val="bullet"/>
      <w:lvlText w:val=""/>
      <w:lvlJc w:val="left"/>
      <w:pPr>
        <w:ind w:left="8690" w:hanging="360"/>
      </w:pPr>
      <w:rPr>
        <w:rFonts w:ascii="Wingdings" w:hAnsi="Wingdings" w:hint="default"/>
      </w:rPr>
    </w:lvl>
  </w:abstractNum>
  <w:abstractNum w:abstractNumId="3">
    <w:nsid w:val="13457980"/>
    <w:multiLevelType w:val="hybridMultilevel"/>
    <w:tmpl w:val="FC3C4648"/>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hint="default"/>
      </w:rPr>
    </w:lvl>
    <w:lvl w:ilvl="2" w:tplc="04090005">
      <w:start w:val="1"/>
      <w:numFmt w:val="bullet"/>
      <w:lvlText w:val=""/>
      <w:lvlJc w:val="left"/>
      <w:pPr>
        <w:ind w:left="4320" w:hanging="360"/>
      </w:pPr>
      <w:rPr>
        <w:rFonts w:ascii="Wingdings" w:hAnsi="Wingdings" w:hint="default"/>
      </w:rPr>
    </w:lvl>
    <w:lvl w:ilvl="3" w:tplc="04090001">
      <w:start w:val="1"/>
      <w:numFmt w:val="bullet"/>
      <w:lvlText w:val=""/>
      <w:lvlJc w:val="left"/>
      <w:pPr>
        <w:ind w:left="5040" w:hanging="360"/>
      </w:pPr>
      <w:rPr>
        <w:rFonts w:ascii="Symbol" w:hAnsi="Symbol" w:hint="default"/>
      </w:rPr>
    </w:lvl>
    <w:lvl w:ilvl="4" w:tplc="04090003">
      <w:start w:val="1"/>
      <w:numFmt w:val="bullet"/>
      <w:lvlText w:val="o"/>
      <w:lvlJc w:val="left"/>
      <w:pPr>
        <w:ind w:left="5760" w:hanging="360"/>
      </w:pPr>
      <w:rPr>
        <w:rFonts w:ascii="Courier New" w:hAnsi="Courier New" w:hint="default"/>
      </w:rPr>
    </w:lvl>
    <w:lvl w:ilvl="5" w:tplc="04090005">
      <w:start w:val="1"/>
      <w:numFmt w:val="bullet"/>
      <w:lvlText w:val=""/>
      <w:lvlJc w:val="left"/>
      <w:pPr>
        <w:ind w:left="6480" w:hanging="360"/>
      </w:pPr>
      <w:rPr>
        <w:rFonts w:ascii="Wingdings" w:hAnsi="Wingdings" w:hint="default"/>
      </w:rPr>
    </w:lvl>
    <w:lvl w:ilvl="6" w:tplc="04090001">
      <w:start w:val="1"/>
      <w:numFmt w:val="bullet"/>
      <w:lvlText w:val=""/>
      <w:lvlJc w:val="left"/>
      <w:pPr>
        <w:ind w:left="7200" w:hanging="360"/>
      </w:pPr>
      <w:rPr>
        <w:rFonts w:ascii="Symbol" w:hAnsi="Symbol" w:hint="default"/>
      </w:rPr>
    </w:lvl>
    <w:lvl w:ilvl="7" w:tplc="04090003">
      <w:start w:val="1"/>
      <w:numFmt w:val="bullet"/>
      <w:lvlText w:val="o"/>
      <w:lvlJc w:val="left"/>
      <w:pPr>
        <w:ind w:left="7920" w:hanging="360"/>
      </w:pPr>
      <w:rPr>
        <w:rFonts w:ascii="Courier New" w:hAnsi="Courier New" w:hint="default"/>
      </w:rPr>
    </w:lvl>
    <w:lvl w:ilvl="8" w:tplc="04090005">
      <w:start w:val="1"/>
      <w:numFmt w:val="bullet"/>
      <w:lvlText w:val=""/>
      <w:lvlJc w:val="left"/>
      <w:pPr>
        <w:ind w:left="8640" w:hanging="360"/>
      </w:pPr>
      <w:rPr>
        <w:rFonts w:ascii="Wingdings" w:hAnsi="Wingdings" w:hint="default"/>
      </w:rPr>
    </w:lvl>
  </w:abstractNum>
  <w:abstractNum w:abstractNumId="4">
    <w:nsid w:val="34A262B9"/>
    <w:multiLevelType w:val="hybridMultilevel"/>
    <w:tmpl w:val="A7BA243C"/>
    <w:lvl w:ilvl="0" w:tplc="04090001">
      <w:start w:val="1"/>
      <w:numFmt w:val="bullet"/>
      <w:lvlText w:val=""/>
      <w:lvlJc w:val="left"/>
      <w:pPr>
        <w:ind w:left="2421" w:hanging="360"/>
      </w:pPr>
      <w:rPr>
        <w:rFonts w:ascii="Symbol" w:hAnsi="Symbol" w:hint="default"/>
      </w:rPr>
    </w:lvl>
    <w:lvl w:ilvl="1" w:tplc="04090003">
      <w:start w:val="1"/>
      <w:numFmt w:val="bullet"/>
      <w:lvlText w:val="o"/>
      <w:lvlJc w:val="left"/>
      <w:pPr>
        <w:ind w:left="3141" w:hanging="360"/>
      </w:pPr>
      <w:rPr>
        <w:rFonts w:ascii="Courier New" w:hAnsi="Courier New" w:hint="default"/>
      </w:rPr>
    </w:lvl>
    <w:lvl w:ilvl="2" w:tplc="04090005">
      <w:start w:val="1"/>
      <w:numFmt w:val="bullet"/>
      <w:lvlText w:val=""/>
      <w:lvlJc w:val="left"/>
      <w:pPr>
        <w:ind w:left="3861" w:hanging="360"/>
      </w:pPr>
      <w:rPr>
        <w:rFonts w:ascii="Wingdings" w:hAnsi="Wingdings" w:hint="default"/>
      </w:rPr>
    </w:lvl>
    <w:lvl w:ilvl="3" w:tplc="04090001">
      <w:start w:val="1"/>
      <w:numFmt w:val="bullet"/>
      <w:lvlText w:val=""/>
      <w:lvlJc w:val="left"/>
      <w:pPr>
        <w:ind w:left="4581" w:hanging="360"/>
      </w:pPr>
      <w:rPr>
        <w:rFonts w:ascii="Symbol" w:hAnsi="Symbol" w:hint="default"/>
      </w:rPr>
    </w:lvl>
    <w:lvl w:ilvl="4" w:tplc="04090003">
      <w:start w:val="1"/>
      <w:numFmt w:val="bullet"/>
      <w:lvlText w:val="o"/>
      <w:lvlJc w:val="left"/>
      <w:pPr>
        <w:ind w:left="5301" w:hanging="360"/>
      </w:pPr>
      <w:rPr>
        <w:rFonts w:ascii="Courier New" w:hAnsi="Courier New" w:hint="default"/>
      </w:rPr>
    </w:lvl>
    <w:lvl w:ilvl="5" w:tplc="04090005">
      <w:start w:val="1"/>
      <w:numFmt w:val="bullet"/>
      <w:lvlText w:val=""/>
      <w:lvlJc w:val="left"/>
      <w:pPr>
        <w:ind w:left="6021" w:hanging="360"/>
      </w:pPr>
      <w:rPr>
        <w:rFonts w:ascii="Wingdings" w:hAnsi="Wingdings" w:hint="default"/>
      </w:rPr>
    </w:lvl>
    <w:lvl w:ilvl="6" w:tplc="04090001">
      <w:start w:val="1"/>
      <w:numFmt w:val="bullet"/>
      <w:lvlText w:val=""/>
      <w:lvlJc w:val="left"/>
      <w:pPr>
        <w:ind w:left="6741" w:hanging="360"/>
      </w:pPr>
      <w:rPr>
        <w:rFonts w:ascii="Symbol" w:hAnsi="Symbol" w:hint="default"/>
      </w:rPr>
    </w:lvl>
    <w:lvl w:ilvl="7" w:tplc="04090003">
      <w:start w:val="1"/>
      <w:numFmt w:val="bullet"/>
      <w:lvlText w:val="o"/>
      <w:lvlJc w:val="left"/>
      <w:pPr>
        <w:ind w:left="7461" w:hanging="360"/>
      </w:pPr>
      <w:rPr>
        <w:rFonts w:ascii="Courier New" w:hAnsi="Courier New" w:hint="default"/>
      </w:rPr>
    </w:lvl>
    <w:lvl w:ilvl="8" w:tplc="04090005">
      <w:start w:val="1"/>
      <w:numFmt w:val="bullet"/>
      <w:lvlText w:val=""/>
      <w:lvlJc w:val="left"/>
      <w:pPr>
        <w:ind w:left="8181" w:hanging="360"/>
      </w:pPr>
      <w:rPr>
        <w:rFonts w:ascii="Wingdings" w:hAnsi="Wingdings" w:hint="default"/>
      </w:rPr>
    </w:lvl>
  </w:abstractNum>
  <w:abstractNum w:abstractNumId="5">
    <w:nsid w:val="384440A5"/>
    <w:multiLevelType w:val="multilevel"/>
    <w:tmpl w:val="58680F3A"/>
    <w:lvl w:ilvl="0">
      <w:start w:val="4"/>
      <w:numFmt w:val="decimal"/>
      <w:lvlText w:val="%1"/>
      <w:lvlJc w:val="left"/>
      <w:pPr>
        <w:ind w:left="435" w:hanging="435"/>
      </w:pPr>
      <w:rPr>
        <w:rFonts w:cs="Times New Roman" w:hint="default"/>
        <w:u w:val="none"/>
      </w:rPr>
    </w:lvl>
    <w:lvl w:ilvl="1">
      <w:start w:val="5"/>
      <w:numFmt w:val="decimal"/>
      <w:lvlText w:val="%1.%2"/>
      <w:lvlJc w:val="left"/>
      <w:pPr>
        <w:ind w:left="1110" w:hanging="435"/>
      </w:pPr>
      <w:rPr>
        <w:rFonts w:cs="Times New Roman" w:hint="default"/>
        <w:u w:val="none"/>
      </w:rPr>
    </w:lvl>
    <w:lvl w:ilvl="2">
      <w:start w:val="1"/>
      <w:numFmt w:val="decimal"/>
      <w:lvlText w:val="%1.%2.%3"/>
      <w:lvlJc w:val="left"/>
      <w:pPr>
        <w:ind w:left="2070" w:hanging="720"/>
      </w:pPr>
      <w:rPr>
        <w:rFonts w:cs="Times New Roman" w:hint="default"/>
        <w:u w:val="none"/>
      </w:rPr>
    </w:lvl>
    <w:lvl w:ilvl="3">
      <w:start w:val="1"/>
      <w:numFmt w:val="decimal"/>
      <w:lvlText w:val="%1.%2.%3.%4"/>
      <w:lvlJc w:val="left"/>
      <w:pPr>
        <w:ind w:left="2745" w:hanging="720"/>
      </w:pPr>
      <w:rPr>
        <w:rFonts w:cs="Times New Roman" w:hint="default"/>
        <w:u w:val="none"/>
      </w:rPr>
    </w:lvl>
    <w:lvl w:ilvl="4">
      <w:start w:val="1"/>
      <w:numFmt w:val="decimal"/>
      <w:lvlText w:val="%1.%2.%3.%4.%5"/>
      <w:lvlJc w:val="left"/>
      <w:pPr>
        <w:ind w:left="3780" w:hanging="1080"/>
      </w:pPr>
      <w:rPr>
        <w:rFonts w:cs="Times New Roman" w:hint="default"/>
        <w:u w:val="none"/>
      </w:rPr>
    </w:lvl>
    <w:lvl w:ilvl="5">
      <w:start w:val="1"/>
      <w:numFmt w:val="decimal"/>
      <w:lvlText w:val="%1.%2.%3.%4.%5.%6"/>
      <w:lvlJc w:val="left"/>
      <w:pPr>
        <w:ind w:left="4455" w:hanging="1080"/>
      </w:pPr>
      <w:rPr>
        <w:rFonts w:cs="Times New Roman" w:hint="default"/>
        <w:u w:val="none"/>
      </w:rPr>
    </w:lvl>
    <w:lvl w:ilvl="6">
      <w:start w:val="1"/>
      <w:numFmt w:val="decimal"/>
      <w:lvlText w:val="%1.%2.%3.%4.%5.%6.%7"/>
      <w:lvlJc w:val="left"/>
      <w:pPr>
        <w:ind w:left="5490" w:hanging="1440"/>
      </w:pPr>
      <w:rPr>
        <w:rFonts w:cs="Times New Roman" w:hint="default"/>
        <w:u w:val="none"/>
      </w:rPr>
    </w:lvl>
    <w:lvl w:ilvl="7">
      <w:start w:val="1"/>
      <w:numFmt w:val="decimal"/>
      <w:lvlText w:val="%1.%2.%3.%4.%5.%6.%7.%8"/>
      <w:lvlJc w:val="left"/>
      <w:pPr>
        <w:ind w:left="6165" w:hanging="1440"/>
      </w:pPr>
      <w:rPr>
        <w:rFonts w:cs="Times New Roman" w:hint="default"/>
        <w:u w:val="none"/>
      </w:rPr>
    </w:lvl>
    <w:lvl w:ilvl="8">
      <w:start w:val="1"/>
      <w:numFmt w:val="decimal"/>
      <w:lvlText w:val="%1.%2.%3.%4.%5.%6.%7.%8.%9"/>
      <w:lvlJc w:val="left"/>
      <w:pPr>
        <w:ind w:left="7200" w:hanging="1800"/>
      </w:pPr>
      <w:rPr>
        <w:rFonts w:cs="Times New Roman" w:hint="default"/>
        <w:u w:val="none"/>
      </w:rPr>
    </w:lvl>
  </w:abstractNum>
  <w:abstractNum w:abstractNumId="6">
    <w:nsid w:val="3BB12CB7"/>
    <w:multiLevelType w:val="multilevel"/>
    <w:tmpl w:val="18C6AFEA"/>
    <w:lvl w:ilvl="0">
      <w:start w:val="1"/>
      <w:numFmt w:val="decimal"/>
      <w:pStyle w:val="Heading3"/>
      <w:lvlText w:val="%1."/>
      <w:lvlJc w:val="left"/>
      <w:pPr>
        <w:tabs>
          <w:tab w:val="num" w:pos="360"/>
        </w:tabs>
        <w:ind w:left="360" w:hanging="360"/>
      </w:pPr>
      <w:rPr>
        <w:rFonts w:cs="Times New Roman" w:hint="default"/>
      </w:rPr>
    </w:lvl>
    <w:lvl w:ilvl="1">
      <w:start w:val="1"/>
      <w:numFmt w:val="decimal"/>
      <w:pStyle w:val="Heading4"/>
      <w:lvlText w:val="%1.%2."/>
      <w:lvlJc w:val="left"/>
      <w:pPr>
        <w:tabs>
          <w:tab w:val="num" w:pos="999"/>
        </w:tabs>
        <w:ind w:left="999" w:hanging="432"/>
      </w:pPr>
      <w:rPr>
        <w:rFonts w:cs="David" w:hint="default"/>
        <w:b w:val="0"/>
        <w:bCs w:val="0"/>
        <w:sz w:val="24"/>
        <w:szCs w:val="24"/>
      </w:rPr>
    </w:lvl>
    <w:lvl w:ilvl="2">
      <w:start w:val="1"/>
      <w:numFmt w:val="decimal"/>
      <w:pStyle w:val="Heading5"/>
      <w:lvlText w:val="%1.%2.%3."/>
      <w:lvlJc w:val="left"/>
      <w:pPr>
        <w:tabs>
          <w:tab w:val="num" w:pos="2138"/>
        </w:tabs>
        <w:ind w:left="1922" w:hanging="504"/>
      </w:pPr>
      <w:rPr>
        <w:rFonts w:cs="David" w:hint="default"/>
        <w:b w:val="0"/>
        <w:bCs w:val="0"/>
        <w:i w:val="0"/>
        <w:iCs w:val="0"/>
        <w:sz w:val="24"/>
        <w:szCs w:val="24"/>
      </w:rPr>
    </w:lvl>
    <w:lvl w:ilvl="3">
      <w:start w:val="1"/>
      <w:numFmt w:val="decimal"/>
      <w:lvlText w:val="%1.%2.%3.%4."/>
      <w:lvlJc w:val="left"/>
      <w:pPr>
        <w:tabs>
          <w:tab w:val="num" w:pos="2430"/>
        </w:tabs>
        <w:ind w:left="1998" w:hanging="648"/>
      </w:pPr>
      <w:rPr>
        <w:rFonts w:cs="Times New Roman" w:hint="default"/>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7">
    <w:nsid w:val="3F6B29CA"/>
    <w:multiLevelType w:val="hybridMultilevel"/>
    <w:tmpl w:val="DA269DD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4BA24F58"/>
    <w:multiLevelType w:val="hybridMultilevel"/>
    <w:tmpl w:val="67E64502"/>
    <w:lvl w:ilvl="0" w:tplc="EACADD5A">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9">
    <w:nsid w:val="50BE5272"/>
    <w:multiLevelType w:val="multilevel"/>
    <w:tmpl w:val="6CC08E4E"/>
    <w:lvl w:ilvl="0">
      <w:start w:val="1"/>
      <w:numFmt w:val="decimal"/>
      <w:lvlText w:val="%1"/>
      <w:lvlJc w:val="left"/>
      <w:pPr>
        <w:ind w:left="435" w:hanging="435"/>
      </w:pPr>
      <w:rPr>
        <w:rFonts w:cs="Times New Roman" w:hint="default"/>
      </w:rPr>
    </w:lvl>
    <w:lvl w:ilvl="1">
      <w:start w:val="1"/>
      <w:numFmt w:val="decimal"/>
      <w:lvlText w:val="%1.%2"/>
      <w:lvlJc w:val="left"/>
      <w:pPr>
        <w:ind w:left="1335" w:hanging="435"/>
      </w:pPr>
      <w:rPr>
        <w:rFonts w:cs="Times New Roman" w:hint="default"/>
      </w:rPr>
    </w:lvl>
    <w:lvl w:ilvl="2">
      <w:start w:val="2"/>
      <w:numFmt w:val="decimal"/>
      <w:lvlText w:val="%1.%2.%3"/>
      <w:lvlJc w:val="left"/>
      <w:pPr>
        <w:ind w:left="1854" w:hanging="720"/>
      </w:pPr>
      <w:rPr>
        <w:rFonts w:cs="Times New Roman" w:hint="default"/>
      </w:rPr>
    </w:lvl>
    <w:lvl w:ilvl="3">
      <w:start w:val="1"/>
      <w:numFmt w:val="decimal"/>
      <w:lvlText w:val="%1.%2.%3.%4"/>
      <w:lvlJc w:val="left"/>
      <w:pPr>
        <w:ind w:left="3420" w:hanging="720"/>
      </w:pPr>
      <w:rPr>
        <w:rFonts w:cs="Times New Roman" w:hint="default"/>
      </w:rPr>
    </w:lvl>
    <w:lvl w:ilvl="4">
      <w:start w:val="1"/>
      <w:numFmt w:val="decimal"/>
      <w:lvlText w:val="%1.%2.%3.%4.%5"/>
      <w:lvlJc w:val="left"/>
      <w:pPr>
        <w:ind w:left="4680" w:hanging="1080"/>
      </w:pPr>
      <w:rPr>
        <w:rFonts w:cs="Times New Roman" w:hint="default"/>
      </w:rPr>
    </w:lvl>
    <w:lvl w:ilvl="5">
      <w:start w:val="1"/>
      <w:numFmt w:val="decimal"/>
      <w:lvlText w:val="%1.%2.%3.%4.%5.%6"/>
      <w:lvlJc w:val="left"/>
      <w:pPr>
        <w:ind w:left="5580" w:hanging="1080"/>
      </w:pPr>
      <w:rPr>
        <w:rFonts w:cs="Times New Roman" w:hint="default"/>
      </w:rPr>
    </w:lvl>
    <w:lvl w:ilvl="6">
      <w:start w:val="1"/>
      <w:numFmt w:val="decimal"/>
      <w:lvlText w:val="%1.%2.%3.%4.%5.%6.%7"/>
      <w:lvlJc w:val="left"/>
      <w:pPr>
        <w:ind w:left="6480" w:hanging="1080"/>
      </w:pPr>
      <w:rPr>
        <w:rFonts w:cs="Times New Roman" w:hint="default"/>
      </w:rPr>
    </w:lvl>
    <w:lvl w:ilvl="7">
      <w:start w:val="1"/>
      <w:numFmt w:val="decimal"/>
      <w:lvlText w:val="%1.%2.%3.%4.%5.%6.%7.%8"/>
      <w:lvlJc w:val="left"/>
      <w:pPr>
        <w:ind w:left="7740" w:hanging="1440"/>
      </w:pPr>
      <w:rPr>
        <w:rFonts w:cs="Times New Roman" w:hint="default"/>
      </w:rPr>
    </w:lvl>
    <w:lvl w:ilvl="8">
      <w:start w:val="1"/>
      <w:numFmt w:val="decimal"/>
      <w:lvlText w:val="%1.%2.%3.%4.%5.%6.%7.%8.%9"/>
      <w:lvlJc w:val="left"/>
      <w:pPr>
        <w:ind w:left="8640" w:hanging="1440"/>
      </w:pPr>
      <w:rPr>
        <w:rFonts w:cs="Times New Roman" w:hint="default"/>
      </w:rPr>
    </w:lvl>
  </w:abstractNum>
  <w:abstractNum w:abstractNumId="10">
    <w:nsid w:val="52DD2508"/>
    <w:multiLevelType w:val="multilevel"/>
    <w:tmpl w:val="741EFE8C"/>
    <w:lvl w:ilvl="0">
      <w:start w:val="4"/>
      <w:numFmt w:val="decimal"/>
      <w:lvlText w:val="%1"/>
      <w:lvlJc w:val="left"/>
      <w:pPr>
        <w:ind w:left="660" w:hanging="660"/>
      </w:pPr>
      <w:rPr>
        <w:rFonts w:cs="Times New Roman" w:hint="default"/>
      </w:rPr>
    </w:lvl>
    <w:lvl w:ilvl="1">
      <w:start w:val="1"/>
      <w:numFmt w:val="decimal"/>
      <w:lvlText w:val="%1.%2"/>
      <w:lvlJc w:val="left"/>
      <w:pPr>
        <w:ind w:left="660" w:hanging="66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720" w:hanging="720"/>
      </w:pPr>
      <w:rPr>
        <w:rFonts w:cs="David"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559C7F94"/>
    <w:multiLevelType w:val="hybridMultilevel"/>
    <w:tmpl w:val="6AC68CA0"/>
    <w:lvl w:ilvl="0" w:tplc="04090001">
      <w:start w:val="1"/>
      <w:numFmt w:val="bullet"/>
      <w:lvlText w:val=""/>
      <w:lvlJc w:val="left"/>
      <w:pPr>
        <w:ind w:left="2421" w:hanging="360"/>
      </w:pPr>
      <w:rPr>
        <w:rFonts w:ascii="Symbol" w:hAnsi="Symbol" w:hint="default"/>
      </w:rPr>
    </w:lvl>
    <w:lvl w:ilvl="1" w:tplc="04090003">
      <w:start w:val="1"/>
      <w:numFmt w:val="bullet"/>
      <w:lvlText w:val="o"/>
      <w:lvlJc w:val="left"/>
      <w:pPr>
        <w:ind w:left="3141" w:hanging="360"/>
      </w:pPr>
      <w:rPr>
        <w:rFonts w:ascii="Courier New" w:hAnsi="Courier New" w:hint="default"/>
      </w:rPr>
    </w:lvl>
    <w:lvl w:ilvl="2" w:tplc="04090005">
      <w:start w:val="1"/>
      <w:numFmt w:val="bullet"/>
      <w:lvlText w:val=""/>
      <w:lvlJc w:val="left"/>
      <w:pPr>
        <w:ind w:left="3861" w:hanging="360"/>
      </w:pPr>
      <w:rPr>
        <w:rFonts w:ascii="Wingdings" w:hAnsi="Wingdings" w:hint="default"/>
      </w:rPr>
    </w:lvl>
    <w:lvl w:ilvl="3" w:tplc="04090001">
      <w:start w:val="1"/>
      <w:numFmt w:val="bullet"/>
      <w:lvlText w:val=""/>
      <w:lvlJc w:val="left"/>
      <w:pPr>
        <w:ind w:left="4581" w:hanging="360"/>
      </w:pPr>
      <w:rPr>
        <w:rFonts w:ascii="Symbol" w:hAnsi="Symbol" w:hint="default"/>
      </w:rPr>
    </w:lvl>
    <w:lvl w:ilvl="4" w:tplc="04090003">
      <w:start w:val="1"/>
      <w:numFmt w:val="bullet"/>
      <w:lvlText w:val="o"/>
      <w:lvlJc w:val="left"/>
      <w:pPr>
        <w:ind w:left="5301" w:hanging="360"/>
      </w:pPr>
      <w:rPr>
        <w:rFonts w:ascii="Courier New" w:hAnsi="Courier New" w:hint="default"/>
      </w:rPr>
    </w:lvl>
    <w:lvl w:ilvl="5" w:tplc="04090005">
      <w:start w:val="1"/>
      <w:numFmt w:val="bullet"/>
      <w:lvlText w:val=""/>
      <w:lvlJc w:val="left"/>
      <w:pPr>
        <w:ind w:left="6021" w:hanging="360"/>
      </w:pPr>
      <w:rPr>
        <w:rFonts w:ascii="Wingdings" w:hAnsi="Wingdings" w:hint="default"/>
      </w:rPr>
    </w:lvl>
    <w:lvl w:ilvl="6" w:tplc="04090001">
      <w:start w:val="1"/>
      <w:numFmt w:val="bullet"/>
      <w:lvlText w:val=""/>
      <w:lvlJc w:val="left"/>
      <w:pPr>
        <w:ind w:left="6741" w:hanging="360"/>
      </w:pPr>
      <w:rPr>
        <w:rFonts w:ascii="Symbol" w:hAnsi="Symbol" w:hint="default"/>
      </w:rPr>
    </w:lvl>
    <w:lvl w:ilvl="7" w:tplc="04090003">
      <w:start w:val="1"/>
      <w:numFmt w:val="bullet"/>
      <w:lvlText w:val="o"/>
      <w:lvlJc w:val="left"/>
      <w:pPr>
        <w:ind w:left="7461" w:hanging="360"/>
      </w:pPr>
      <w:rPr>
        <w:rFonts w:ascii="Courier New" w:hAnsi="Courier New" w:hint="default"/>
      </w:rPr>
    </w:lvl>
    <w:lvl w:ilvl="8" w:tplc="04090005">
      <w:start w:val="1"/>
      <w:numFmt w:val="bullet"/>
      <w:lvlText w:val=""/>
      <w:lvlJc w:val="left"/>
      <w:pPr>
        <w:ind w:left="8181" w:hanging="360"/>
      </w:pPr>
      <w:rPr>
        <w:rFonts w:ascii="Wingdings" w:hAnsi="Wingdings" w:hint="default"/>
      </w:rPr>
    </w:lvl>
  </w:abstractNum>
  <w:abstractNum w:abstractNumId="12">
    <w:nsid w:val="667C792E"/>
    <w:multiLevelType w:val="multilevel"/>
    <w:tmpl w:val="DCC2B3FA"/>
    <w:lvl w:ilvl="0">
      <w:start w:val="4"/>
      <w:numFmt w:val="decimal"/>
      <w:lvlText w:val="%1"/>
      <w:lvlJc w:val="left"/>
      <w:pPr>
        <w:ind w:left="480" w:hanging="480"/>
      </w:pPr>
      <w:rPr>
        <w:rFonts w:cs="Times New Roman" w:hint="default"/>
      </w:rPr>
    </w:lvl>
    <w:lvl w:ilvl="1">
      <w:start w:val="4"/>
      <w:numFmt w:val="decimal"/>
      <w:lvlText w:val="%1.%2"/>
      <w:lvlJc w:val="left"/>
      <w:pPr>
        <w:ind w:left="1155" w:hanging="480"/>
      </w:pPr>
      <w:rPr>
        <w:rFonts w:cs="Times New Roman" w:hint="default"/>
      </w:rPr>
    </w:lvl>
    <w:lvl w:ilvl="2">
      <w:start w:val="1"/>
      <w:numFmt w:val="decimal"/>
      <w:lvlText w:val="%1.%2.%3"/>
      <w:lvlJc w:val="left"/>
      <w:pPr>
        <w:ind w:left="2070" w:hanging="720"/>
      </w:pPr>
      <w:rPr>
        <w:rFonts w:cs="David" w:hint="default"/>
        <w:sz w:val="24"/>
        <w:szCs w:val="24"/>
      </w:rPr>
    </w:lvl>
    <w:lvl w:ilvl="3">
      <w:start w:val="1"/>
      <w:numFmt w:val="decimal"/>
      <w:lvlText w:val="%1.%2.%3.%4"/>
      <w:lvlJc w:val="left"/>
      <w:pPr>
        <w:ind w:left="2745" w:hanging="720"/>
      </w:pPr>
      <w:rPr>
        <w:rFonts w:cs="Times New Roman" w:hint="default"/>
        <w:sz w:val="24"/>
        <w:szCs w:val="24"/>
      </w:rPr>
    </w:lvl>
    <w:lvl w:ilvl="4">
      <w:start w:val="1"/>
      <w:numFmt w:val="decimal"/>
      <w:lvlText w:val="%1.%2.%3.%4.%5"/>
      <w:lvlJc w:val="left"/>
      <w:pPr>
        <w:ind w:left="3780" w:hanging="1080"/>
      </w:pPr>
      <w:rPr>
        <w:rFonts w:cs="Times New Roman" w:hint="default"/>
      </w:rPr>
    </w:lvl>
    <w:lvl w:ilvl="5">
      <w:start w:val="1"/>
      <w:numFmt w:val="decimal"/>
      <w:lvlText w:val="%1.%2.%3.%4.%5.%6"/>
      <w:lvlJc w:val="left"/>
      <w:pPr>
        <w:ind w:left="4455" w:hanging="1080"/>
      </w:pPr>
      <w:rPr>
        <w:rFonts w:cs="Times New Roman" w:hint="default"/>
      </w:rPr>
    </w:lvl>
    <w:lvl w:ilvl="6">
      <w:start w:val="1"/>
      <w:numFmt w:val="decimal"/>
      <w:lvlText w:val="%1.%2.%3.%4.%5.%6.%7"/>
      <w:lvlJc w:val="left"/>
      <w:pPr>
        <w:ind w:left="5490" w:hanging="1440"/>
      </w:pPr>
      <w:rPr>
        <w:rFonts w:cs="Times New Roman" w:hint="default"/>
      </w:rPr>
    </w:lvl>
    <w:lvl w:ilvl="7">
      <w:start w:val="1"/>
      <w:numFmt w:val="decimal"/>
      <w:lvlText w:val="%1.%2.%3.%4.%5.%6.%7.%8"/>
      <w:lvlJc w:val="left"/>
      <w:pPr>
        <w:ind w:left="6165" w:hanging="1440"/>
      </w:pPr>
      <w:rPr>
        <w:rFonts w:cs="Times New Roman" w:hint="default"/>
      </w:rPr>
    </w:lvl>
    <w:lvl w:ilvl="8">
      <w:start w:val="1"/>
      <w:numFmt w:val="decimal"/>
      <w:lvlText w:val="%1.%2.%3.%4.%5.%6.%7.%8.%9"/>
      <w:lvlJc w:val="left"/>
      <w:pPr>
        <w:ind w:left="7200" w:hanging="1800"/>
      </w:pPr>
      <w:rPr>
        <w:rFonts w:cs="Times New Roman" w:hint="default"/>
      </w:rPr>
    </w:lvl>
  </w:abstractNum>
  <w:abstractNum w:abstractNumId="13">
    <w:nsid w:val="72AC7C13"/>
    <w:multiLevelType w:val="multilevel"/>
    <w:tmpl w:val="81227744"/>
    <w:lvl w:ilvl="0">
      <w:start w:val="4"/>
      <w:numFmt w:val="decimal"/>
      <w:lvlText w:val="%1"/>
      <w:lvlJc w:val="left"/>
      <w:pPr>
        <w:ind w:left="360" w:hanging="360"/>
      </w:pPr>
      <w:rPr>
        <w:rFonts w:cs="Times New Roman" w:hint="default"/>
      </w:rPr>
    </w:lvl>
    <w:lvl w:ilvl="1">
      <w:start w:val="1"/>
      <w:numFmt w:val="decimal"/>
      <w:lvlText w:val="%1.%2"/>
      <w:lvlJc w:val="left"/>
      <w:pPr>
        <w:ind w:left="1407" w:hanging="720"/>
      </w:pPr>
      <w:rPr>
        <w:rFonts w:cs="Times New Roman" w:hint="default"/>
      </w:rPr>
    </w:lvl>
    <w:lvl w:ilvl="2">
      <w:start w:val="1"/>
      <w:numFmt w:val="decimal"/>
      <w:lvlText w:val="%1.%2.%3"/>
      <w:lvlJc w:val="left"/>
      <w:pPr>
        <w:ind w:left="2094" w:hanging="720"/>
      </w:pPr>
      <w:rPr>
        <w:rFonts w:cs="Times New Roman" w:hint="default"/>
      </w:rPr>
    </w:lvl>
    <w:lvl w:ilvl="3">
      <w:start w:val="1"/>
      <w:numFmt w:val="decimal"/>
      <w:lvlText w:val="%1.%2.%3.%4"/>
      <w:lvlJc w:val="left"/>
      <w:pPr>
        <w:ind w:left="3141" w:hanging="1080"/>
      </w:pPr>
      <w:rPr>
        <w:rFonts w:cs="Times New Roman" w:hint="default"/>
      </w:rPr>
    </w:lvl>
    <w:lvl w:ilvl="4">
      <w:start w:val="1"/>
      <w:numFmt w:val="decimal"/>
      <w:lvlText w:val="%1.%2.%3.%4.%5"/>
      <w:lvlJc w:val="left"/>
      <w:pPr>
        <w:ind w:left="4188" w:hanging="1440"/>
      </w:pPr>
      <w:rPr>
        <w:rFonts w:cs="Times New Roman" w:hint="default"/>
      </w:rPr>
    </w:lvl>
    <w:lvl w:ilvl="5">
      <w:start w:val="1"/>
      <w:numFmt w:val="decimal"/>
      <w:lvlText w:val="%1.%2.%3.%4.%5.%6"/>
      <w:lvlJc w:val="left"/>
      <w:pPr>
        <w:ind w:left="4875" w:hanging="1440"/>
      </w:pPr>
      <w:rPr>
        <w:rFonts w:cs="Times New Roman" w:hint="default"/>
      </w:rPr>
    </w:lvl>
    <w:lvl w:ilvl="6">
      <w:start w:val="1"/>
      <w:numFmt w:val="decimal"/>
      <w:lvlText w:val="%1.%2.%3.%4.%5.%6.%7"/>
      <w:lvlJc w:val="left"/>
      <w:pPr>
        <w:ind w:left="5922" w:hanging="1800"/>
      </w:pPr>
      <w:rPr>
        <w:rFonts w:cs="Times New Roman" w:hint="default"/>
      </w:rPr>
    </w:lvl>
    <w:lvl w:ilvl="7">
      <w:start w:val="1"/>
      <w:numFmt w:val="decimal"/>
      <w:lvlText w:val="%1.%2.%3.%4.%5.%6.%7.%8"/>
      <w:lvlJc w:val="left"/>
      <w:pPr>
        <w:ind w:left="6969" w:hanging="2160"/>
      </w:pPr>
      <w:rPr>
        <w:rFonts w:cs="Times New Roman" w:hint="default"/>
      </w:rPr>
    </w:lvl>
    <w:lvl w:ilvl="8">
      <w:start w:val="1"/>
      <w:numFmt w:val="decimal"/>
      <w:lvlText w:val="%1.%2.%3.%4.%5.%6.%7.%8.%9"/>
      <w:lvlJc w:val="left"/>
      <w:pPr>
        <w:ind w:left="7656" w:hanging="2160"/>
      </w:pPr>
      <w:rPr>
        <w:rFonts w:cs="Times New Roman" w:hint="default"/>
      </w:rPr>
    </w:lvl>
  </w:abstractNum>
  <w:abstractNum w:abstractNumId="14">
    <w:nsid w:val="7FA95C43"/>
    <w:multiLevelType w:val="multilevel"/>
    <w:tmpl w:val="7F705E6E"/>
    <w:lvl w:ilvl="0">
      <w:start w:val="4"/>
      <w:numFmt w:val="decimal"/>
      <w:lvlText w:val="%1"/>
      <w:lvlJc w:val="left"/>
      <w:pPr>
        <w:ind w:left="360" w:hanging="360"/>
      </w:pPr>
      <w:rPr>
        <w:rFonts w:cs="Times New Roman" w:hint="default"/>
      </w:rPr>
    </w:lvl>
    <w:lvl w:ilvl="1">
      <w:start w:val="2"/>
      <w:numFmt w:val="decimal"/>
      <w:lvlText w:val="%1.%2"/>
      <w:lvlJc w:val="left"/>
      <w:pPr>
        <w:ind w:left="1047" w:hanging="360"/>
      </w:pPr>
      <w:rPr>
        <w:rFonts w:cs="Times New Roman" w:hint="default"/>
      </w:rPr>
    </w:lvl>
    <w:lvl w:ilvl="2">
      <w:start w:val="1"/>
      <w:numFmt w:val="decimal"/>
      <w:lvlText w:val="%1.%2.%3"/>
      <w:lvlJc w:val="left"/>
      <w:pPr>
        <w:ind w:left="2094" w:hanging="720"/>
      </w:pPr>
      <w:rPr>
        <w:rFonts w:cs="Times New Roman" w:hint="default"/>
      </w:rPr>
    </w:lvl>
    <w:lvl w:ilvl="3">
      <w:start w:val="1"/>
      <w:numFmt w:val="decimal"/>
      <w:lvlText w:val="%1.%2.%3.%4"/>
      <w:lvlJc w:val="left"/>
      <w:pPr>
        <w:ind w:left="2781" w:hanging="720"/>
      </w:pPr>
      <w:rPr>
        <w:rFonts w:cs="Times New Roman" w:hint="default"/>
      </w:rPr>
    </w:lvl>
    <w:lvl w:ilvl="4">
      <w:start w:val="1"/>
      <w:numFmt w:val="decimal"/>
      <w:lvlText w:val="%1.%2.%3.%4.%5"/>
      <w:lvlJc w:val="left"/>
      <w:pPr>
        <w:ind w:left="3828" w:hanging="1080"/>
      </w:pPr>
      <w:rPr>
        <w:rFonts w:cs="Times New Roman" w:hint="default"/>
      </w:rPr>
    </w:lvl>
    <w:lvl w:ilvl="5">
      <w:start w:val="1"/>
      <w:numFmt w:val="decimal"/>
      <w:lvlText w:val="%1.%2.%3.%4.%5.%6"/>
      <w:lvlJc w:val="left"/>
      <w:pPr>
        <w:ind w:left="4515" w:hanging="1080"/>
      </w:pPr>
      <w:rPr>
        <w:rFonts w:cs="Times New Roman" w:hint="default"/>
      </w:rPr>
    </w:lvl>
    <w:lvl w:ilvl="6">
      <w:start w:val="1"/>
      <w:numFmt w:val="decimal"/>
      <w:lvlText w:val="%1.%2.%3.%4.%5.%6.%7"/>
      <w:lvlJc w:val="left"/>
      <w:pPr>
        <w:ind w:left="5202" w:hanging="1080"/>
      </w:pPr>
      <w:rPr>
        <w:rFonts w:cs="Times New Roman" w:hint="default"/>
      </w:rPr>
    </w:lvl>
    <w:lvl w:ilvl="7">
      <w:start w:val="1"/>
      <w:numFmt w:val="decimal"/>
      <w:lvlText w:val="%1.%2.%3.%4.%5.%6.%7.%8"/>
      <w:lvlJc w:val="left"/>
      <w:pPr>
        <w:ind w:left="6249" w:hanging="1440"/>
      </w:pPr>
      <w:rPr>
        <w:rFonts w:cs="Times New Roman" w:hint="default"/>
      </w:rPr>
    </w:lvl>
    <w:lvl w:ilvl="8">
      <w:start w:val="1"/>
      <w:numFmt w:val="decimal"/>
      <w:lvlText w:val="%1.%2.%3.%4.%5.%6.%7.%8.%9"/>
      <w:lvlJc w:val="left"/>
      <w:pPr>
        <w:ind w:left="6936" w:hanging="1440"/>
      </w:pPr>
      <w:rPr>
        <w:rFonts w:cs="Times New Roman" w:hint="default"/>
      </w:rPr>
    </w:lvl>
  </w:abstractNum>
  <w:num w:numId="1">
    <w:abstractNumId w:val="6"/>
  </w:num>
  <w:num w:numId="2">
    <w:abstractNumId w:val="6"/>
  </w:num>
  <w:num w:numId="3">
    <w:abstractNumId w:val="6"/>
  </w:num>
  <w:num w:numId="4">
    <w:abstractNumId w:val="8"/>
  </w:num>
  <w:num w:numId="5">
    <w:abstractNumId w:val="0"/>
  </w:num>
  <w:num w:numId="6">
    <w:abstractNumId w:val="1"/>
  </w:num>
  <w:num w:numId="7">
    <w:abstractNumId w:val="10"/>
  </w:num>
  <w:num w:numId="8">
    <w:abstractNumId w:val="3"/>
  </w:num>
  <w:num w:numId="9">
    <w:abstractNumId w:val="4"/>
  </w:num>
  <w:num w:numId="10">
    <w:abstractNumId w:val="12"/>
  </w:num>
  <w:num w:numId="11">
    <w:abstractNumId w:val="11"/>
  </w:num>
  <w:num w:numId="12">
    <w:abstractNumId w:val="7"/>
  </w:num>
  <w:num w:numId="13">
    <w:abstractNumId w:val="5"/>
  </w:num>
  <w:num w:numId="14">
    <w:abstractNumId w:val="9"/>
  </w:num>
  <w:num w:numId="15">
    <w:abstractNumId w:val="13"/>
  </w:num>
  <w:num w:numId="16">
    <w:abstractNumId w:val="14"/>
  </w:num>
  <w:num w:numId="17">
    <w:abstractNumId w:val="6"/>
  </w:num>
  <w:num w:numId="18">
    <w:abstractNumId w:val="2"/>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doNotHyphenateCaps/>
  <w:drawingGridHorizontalSpacing w:val="120"/>
  <w:displayHorizontalDrawingGridEvery w:val="2"/>
  <w:noPunctuationKerning/>
  <w:characterSpacingControl w:val="doNotCompress"/>
  <w:doNotValidateAgainstSchema/>
  <w:doNotDemarcateInvalidXml/>
  <w:hdrShapeDefaults>
    <o:shapedefaults v:ext="edit" spidmax="2051"/>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6693B"/>
    <w:rsid w:val="00005E37"/>
    <w:rsid w:val="000138D5"/>
    <w:rsid w:val="000172A9"/>
    <w:rsid w:val="000172D8"/>
    <w:rsid w:val="000216AC"/>
    <w:rsid w:val="0002418A"/>
    <w:rsid w:val="000337B0"/>
    <w:rsid w:val="000353DA"/>
    <w:rsid w:val="0004072E"/>
    <w:rsid w:val="000466A5"/>
    <w:rsid w:val="000510F1"/>
    <w:rsid w:val="00051917"/>
    <w:rsid w:val="000606D5"/>
    <w:rsid w:val="0006693B"/>
    <w:rsid w:val="00071845"/>
    <w:rsid w:val="00076A85"/>
    <w:rsid w:val="0007775B"/>
    <w:rsid w:val="00082E0D"/>
    <w:rsid w:val="00083AEB"/>
    <w:rsid w:val="0008701B"/>
    <w:rsid w:val="0009065C"/>
    <w:rsid w:val="00092A79"/>
    <w:rsid w:val="000932F7"/>
    <w:rsid w:val="00095CE6"/>
    <w:rsid w:val="000A724A"/>
    <w:rsid w:val="000C3862"/>
    <w:rsid w:val="000C5807"/>
    <w:rsid w:val="000E3187"/>
    <w:rsid w:val="000E4ADE"/>
    <w:rsid w:val="000E55B0"/>
    <w:rsid w:val="000F2C4C"/>
    <w:rsid w:val="000F63D5"/>
    <w:rsid w:val="000F74BF"/>
    <w:rsid w:val="00114580"/>
    <w:rsid w:val="001243E0"/>
    <w:rsid w:val="00125E85"/>
    <w:rsid w:val="00130850"/>
    <w:rsid w:val="00134037"/>
    <w:rsid w:val="00137DC8"/>
    <w:rsid w:val="00140EDE"/>
    <w:rsid w:val="0014343D"/>
    <w:rsid w:val="00144823"/>
    <w:rsid w:val="001451FB"/>
    <w:rsid w:val="00146CFC"/>
    <w:rsid w:val="001474BA"/>
    <w:rsid w:val="001500EA"/>
    <w:rsid w:val="00155482"/>
    <w:rsid w:val="0016098F"/>
    <w:rsid w:val="00164D3E"/>
    <w:rsid w:val="00173813"/>
    <w:rsid w:val="0018364C"/>
    <w:rsid w:val="00183B1E"/>
    <w:rsid w:val="0018653B"/>
    <w:rsid w:val="001876BE"/>
    <w:rsid w:val="00187D84"/>
    <w:rsid w:val="00190085"/>
    <w:rsid w:val="00190E18"/>
    <w:rsid w:val="001920BF"/>
    <w:rsid w:val="00193743"/>
    <w:rsid w:val="001B0145"/>
    <w:rsid w:val="001B7CB7"/>
    <w:rsid w:val="001C6956"/>
    <w:rsid w:val="001E66C2"/>
    <w:rsid w:val="0020444C"/>
    <w:rsid w:val="00205A75"/>
    <w:rsid w:val="00234E59"/>
    <w:rsid w:val="0023586A"/>
    <w:rsid w:val="002461A0"/>
    <w:rsid w:val="0025502B"/>
    <w:rsid w:val="0026056A"/>
    <w:rsid w:val="00260903"/>
    <w:rsid w:val="002B4E6C"/>
    <w:rsid w:val="002C0AFE"/>
    <w:rsid w:val="002C114E"/>
    <w:rsid w:val="002C36BF"/>
    <w:rsid w:val="00310E11"/>
    <w:rsid w:val="00312D94"/>
    <w:rsid w:val="00316C54"/>
    <w:rsid w:val="00322AFD"/>
    <w:rsid w:val="0033346B"/>
    <w:rsid w:val="003377AB"/>
    <w:rsid w:val="0034017F"/>
    <w:rsid w:val="00344AA5"/>
    <w:rsid w:val="00354B27"/>
    <w:rsid w:val="00354E7E"/>
    <w:rsid w:val="00370EA6"/>
    <w:rsid w:val="00374F31"/>
    <w:rsid w:val="00377C37"/>
    <w:rsid w:val="003809C7"/>
    <w:rsid w:val="00382DCD"/>
    <w:rsid w:val="00394189"/>
    <w:rsid w:val="003A6322"/>
    <w:rsid w:val="003B24DA"/>
    <w:rsid w:val="003C1109"/>
    <w:rsid w:val="003C3C5A"/>
    <w:rsid w:val="003C5301"/>
    <w:rsid w:val="003E0575"/>
    <w:rsid w:val="00400659"/>
    <w:rsid w:val="004138C5"/>
    <w:rsid w:val="00421FF4"/>
    <w:rsid w:val="004226D3"/>
    <w:rsid w:val="00422BE0"/>
    <w:rsid w:val="004232A0"/>
    <w:rsid w:val="00423E08"/>
    <w:rsid w:val="00432807"/>
    <w:rsid w:val="0043381F"/>
    <w:rsid w:val="00437998"/>
    <w:rsid w:val="00451EE6"/>
    <w:rsid w:val="00471E25"/>
    <w:rsid w:val="00473558"/>
    <w:rsid w:val="0047527F"/>
    <w:rsid w:val="00477375"/>
    <w:rsid w:val="00483EC3"/>
    <w:rsid w:val="0049012A"/>
    <w:rsid w:val="00494877"/>
    <w:rsid w:val="004A5835"/>
    <w:rsid w:val="004B123A"/>
    <w:rsid w:val="004B5BB8"/>
    <w:rsid w:val="004B65F8"/>
    <w:rsid w:val="004C69AC"/>
    <w:rsid w:val="004C7D99"/>
    <w:rsid w:val="004E3C90"/>
    <w:rsid w:val="00502A6F"/>
    <w:rsid w:val="00502CA2"/>
    <w:rsid w:val="00511236"/>
    <w:rsid w:val="00525DFD"/>
    <w:rsid w:val="005274E3"/>
    <w:rsid w:val="00543055"/>
    <w:rsid w:val="0054446E"/>
    <w:rsid w:val="0055036E"/>
    <w:rsid w:val="00551DFE"/>
    <w:rsid w:val="00552756"/>
    <w:rsid w:val="005646AC"/>
    <w:rsid w:val="00567B7C"/>
    <w:rsid w:val="0057207D"/>
    <w:rsid w:val="005732E1"/>
    <w:rsid w:val="00576720"/>
    <w:rsid w:val="005832E4"/>
    <w:rsid w:val="005837B9"/>
    <w:rsid w:val="00587394"/>
    <w:rsid w:val="0059416D"/>
    <w:rsid w:val="005A04EF"/>
    <w:rsid w:val="005A1EE3"/>
    <w:rsid w:val="005A4E76"/>
    <w:rsid w:val="005A6E28"/>
    <w:rsid w:val="005B6659"/>
    <w:rsid w:val="005B7388"/>
    <w:rsid w:val="005D3B7C"/>
    <w:rsid w:val="005D5797"/>
    <w:rsid w:val="005E2FA8"/>
    <w:rsid w:val="005E3382"/>
    <w:rsid w:val="006118B1"/>
    <w:rsid w:val="00620B95"/>
    <w:rsid w:val="0062792F"/>
    <w:rsid w:val="00632AF8"/>
    <w:rsid w:val="0063465A"/>
    <w:rsid w:val="006377D8"/>
    <w:rsid w:val="0064014D"/>
    <w:rsid w:val="00640673"/>
    <w:rsid w:val="006413B3"/>
    <w:rsid w:val="0064224A"/>
    <w:rsid w:val="00651FED"/>
    <w:rsid w:val="0066380A"/>
    <w:rsid w:val="0066742C"/>
    <w:rsid w:val="006736DF"/>
    <w:rsid w:val="006739E1"/>
    <w:rsid w:val="006746CD"/>
    <w:rsid w:val="006748D3"/>
    <w:rsid w:val="00676974"/>
    <w:rsid w:val="00681EE9"/>
    <w:rsid w:val="00682402"/>
    <w:rsid w:val="00684238"/>
    <w:rsid w:val="0069064F"/>
    <w:rsid w:val="006907F5"/>
    <w:rsid w:val="00692A83"/>
    <w:rsid w:val="006A0FD5"/>
    <w:rsid w:val="006A264A"/>
    <w:rsid w:val="006B2D9C"/>
    <w:rsid w:val="006B40CF"/>
    <w:rsid w:val="006B4E48"/>
    <w:rsid w:val="006C753E"/>
    <w:rsid w:val="006E1C1E"/>
    <w:rsid w:val="006E2717"/>
    <w:rsid w:val="006F48A7"/>
    <w:rsid w:val="006F6DB7"/>
    <w:rsid w:val="0070089A"/>
    <w:rsid w:val="007047A0"/>
    <w:rsid w:val="007048E0"/>
    <w:rsid w:val="007104B2"/>
    <w:rsid w:val="00711619"/>
    <w:rsid w:val="00735990"/>
    <w:rsid w:val="0074202C"/>
    <w:rsid w:val="00747928"/>
    <w:rsid w:val="00756F23"/>
    <w:rsid w:val="007608A8"/>
    <w:rsid w:val="00760B28"/>
    <w:rsid w:val="007649C2"/>
    <w:rsid w:val="00772B60"/>
    <w:rsid w:val="00776C15"/>
    <w:rsid w:val="00777F23"/>
    <w:rsid w:val="007805BF"/>
    <w:rsid w:val="00784869"/>
    <w:rsid w:val="0079473B"/>
    <w:rsid w:val="007B6ED6"/>
    <w:rsid w:val="007C5C49"/>
    <w:rsid w:val="007D0F51"/>
    <w:rsid w:val="007D0FDE"/>
    <w:rsid w:val="007D53EF"/>
    <w:rsid w:val="007D5797"/>
    <w:rsid w:val="007E11E0"/>
    <w:rsid w:val="0080548B"/>
    <w:rsid w:val="008067DE"/>
    <w:rsid w:val="00817959"/>
    <w:rsid w:val="00822E22"/>
    <w:rsid w:val="00822F87"/>
    <w:rsid w:val="00825E43"/>
    <w:rsid w:val="00850354"/>
    <w:rsid w:val="00853171"/>
    <w:rsid w:val="00855D58"/>
    <w:rsid w:val="00857836"/>
    <w:rsid w:val="00863F7E"/>
    <w:rsid w:val="008676E1"/>
    <w:rsid w:val="00880255"/>
    <w:rsid w:val="008A6E4C"/>
    <w:rsid w:val="008B013B"/>
    <w:rsid w:val="008B3C97"/>
    <w:rsid w:val="008C1F0C"/>
    <w:rsid w:val="008C4F82"/>
    <w:rsid w:val="008E39E3"/>
    <w:rsid w:val="008E7E5F"/>
    <w:rsid w:val="008F19A7"/>
    <w:rsid w:val="008F7860"/>
    <w:rsid w:val="0090075E"/>
    <w:rsid w:val="0092404E"/>
    <w:rsid w:val="00926633"/>
    <w:rsid w:val="00926D5C"/>
    <w:rsid w:val="00926E2D"/>
    <w:rsid w:val="00935EF6"/>
    <w:rsid w:val="009365AB"/>
    <w:rsid w:val="0093712D"/>
    <w:rsid w:val="00937223"/>
    <w:rsid w:val="009501E1"/>
    <w:rsid w:val="00951A93"/>
    <w:rsid w:val="009607B4"/>
    <w:rsid w:val="00962CB7"/>
    <w:rsid w:val="00967A1E"/>
    <w:rsid w:val="009736B5"/>
    <w:rsid w:val="009819D7"/>
    <w:rsid w:val="00985CE4"/>
    <w:rsid w:val="00986A80"/>
    <w:rsid w:val="009931AF"/>
    <w:rsid w:val="00995D06"/>
    <w:rsid w:val="009C7559"/>
    <w:rsid w:val="009F5379"/>
    <w:rsid w:val="00A062AE"/>
    <w:rsid w:val="00A0777E"/>
    <w:rsid w:val="00A24925"/>
    <w:rsid w:val="00A3077A"/>
    <w:rsid w:val="00A30B66"/>
    <w:rsid w:val="00A33EE0"/>
    <w:rsid w:val="00A34B16"/>
    <w:rsid w:val="00A37010"/>
    <w:rsid w:val="00A52F83"/>
    <w:rsid w:val="00A53381"/>
    <w:rsid w:val="00A5473A"/>
    <w:rsid w:val="00A641A9"/>
    <w:rsid w:val="00A70E64"/>
    <w:rsid w:val="00A8138B"/>
    <w:rsid w:val="00A851E1"/>
    <w:rsid w:val="00AB00C5"/>
    <w:rsid w:val="00AB5C47"/>
    <w:rsid w:val="00AB62E9"/>
    <w:rsid w:val="00AC3FE0"/>
    <w:rsid w:val="00AD23C0"/>
    <w:rsid w:val="00AE0DD6"/>
    <w:rsid w:val="00AE3F7B"/>
    <w:rsid w:val="00AE56F6"/>
    <w:rsid w:val="00AF5767"/>
    <w:rsid w:val="00B01EAB"/>
    <w:rsid w:val="00B030C3"/>
    <w:rsid w:val="00B2485C"/>
    <w:rsid w:val="00B2749E"/>
    <w:rsid w:val="00B34D71"/>
    <w:rsid w:val="00B45310"/>
    <w:rsid w:val="00B51FE6"/>
    <w:rsid w:val="00B53AA0"/>
    <w:rsid w:val="00B72723"/>
    <w:rsid w:val="00B72805"/>
    <w:rsid w:val="00B7617F"/>
    <w:rsid w:val="00B82134"/>
    <w:rsid w:val="00B83C9A"/>
    <w:rsid w:val="00B967D7"/>
    <w:rsid w:val="00BA7CEB"/>
    <w:rsid w:val="00BC061A"/>
    <w:rsid w:val="00BC3C8A"/>
    <w:rsid w:val="00BC5E4B"/>
    <w:rsid w:val="00BD48D7"/>
    <w:rsid w:val="00BE510C"/>
    <w:rsid w:val="00BE5AC1"/>
    <w:rsid w:val="00BF07AD"/>
    <w:rsid w:val="00C062C9"/>
    <w:rsid w:val="00C06D00"/>
    <w:rsid w:val="00C07343"/>
    <w:rsid w:val="00C16BDA"/>
    <w:rsid w:val="00C26050"/>
    <w:rsid w:val="00C33B58"/>
    <w:rsid w:val="00C43443"/>
    <w:rsid w:val="00C450AB"/>
    <w:rsid w:val="00C4599C"/>
    <w:rsid w:val="00C45CE9"/>
    <w:rsid w:val="00C5537B"/>
    <w:rsid w:val="00C7451B"/>
    <w:rsid w:val="00C81BE0"/>
    <w:rsid w:val="00C83FF5"/>
    <w:rsid w:val="00C90E4D"/>
    <w:rsid w:val="00C94B2A"/>
    <w:rsid w:val="00C962F6"/>
    <w:rsid w:val="00C9659E"/>
    <w:rsid w:val="00CA3285"/>
    <w:rsid w:val="00CB26A4"/>
    <w:rsid w:val="00CB47A4"/>
    <w:rsid w:val="00CB6640"/>
    <w:rsid w:val="00CC6EAB"/>
    <w:rsid w:val="00CC7EAB"/>
    <w:rsid w:val="00CE0CB0"/>
    <w:rsid w:val="00CF003E"/>
    <w:rsid w:val="00CF6AC7"/>
    <w:rsid w:val="00D019A4"/>
    <w:rsid w:val="00D06028"/>
    <w:rsid w:val="00D15377"/>
    <w:rsid w:val="00D16EB5"/>
    <w:rsid w:val="00D233F0"/>
    <w:rsid w:val="00D35146"/>
    <w:rsid w:val="00D36CA3"/>
    <w:rsid w:val="00D36F50"/>
    <w:rsid w:val="00D37E6F"/>
    <w:rsid w:val="00D41D46"/>
    <w:rsid w:val="00D440F3"/>
    <w:rsid w:val="00D46DE6"/>
    <w:rsid w:val="00D55A8C"/>
    <w:rsid w:val="00D57ECC"/>
    <w:rsid w:val="00D63B3C"/>
    <w:rsid w:val="00D63E98"/>
    <w:rsid w:val="00D7116B"/>
    <w:rsid w:val="00D71445"/>
    <w:rsid w:val="00D80EBC"/>
    <w:rsid w:val="00D907A8"/>
    <w:rsid w:val="00D90B49"/>
    <w:rsid w:val="00D91804"/>
    <w:rsid w:val="00DA3333"/>
    <w:rsid w:val="00DB501A"/>
    <w:rsid w:val="00DB5C09"/>
    <w:rsid w:val="00DC7864"/>
    <w:rsid w:val="00DD438B"/>
    <w:rsid w:val="00DE2105"/>
    <w:rsid w:val="00DE2B5C"/>
    <w:rsid w:val="00DF13A5"/>
    <w:rsid w:val="00DF64BF"/>
    <w:rsid w:val="00E06274"/>
    <w:rsid w:val="00E179A3"/>
    <w:rsid w:val="00E22CEC"/>
    <w:rsid w:val="00E22EAB"/>
    <w:rsid w:val="00E32A70"/>
    <w:rsid w:val="00E3345E"/>
    <w:rsid w:val="00E33498"/>
    <w:rsid w:val="00E334A6"/>
    <w:rsid w:val="00E40A7F"/>
    <w:rsid w:val="00E4183C"/>
    <w:rsid w:val="00E4618E"/>
    <w:rsid w:val="00E6230C"/>
    <w:rsid w:val="00E66C79"/>
    <w:rsid w:val="00E7603D"/>
    <w:rsid w:val="00E77A1E"/>
    <w:rsid w:val="00E77C44"/>
    <w:rsid w:val="00E84C50"/>
    <w:rsid w:val="00E95BAC"/>
    <w:rsid w:val="00E96815"/>
    <w:rsid w:val="00E97C76"/>
    <w:rsid w:val="00EA1E62"/>
    <w:rsid w:val="00EA26E6"/>
    <w:rsid w:val="00EB24F5"/>
    <w:rsid w:val="00EB28F4"/>
    <w:rsid w:val="00EC271E"/>
    <w:rsid w:val="00EC4D9E"/>
    <w:rsid w:val="00EC6BA5"/>
    <w:rsid w:val="00EE2E5B"/>
    <w:rsid w:val="00EE75FB"/>
    <w:rsid w:val="00EF0FF4"/>
    <w:rsid w:val="00F05EE2"/>
    <w:rsid w:val="00F117F4"/>
    <w:rsid w:val="00F11F4D"/>
    <w:rsid w:val="00F12139"/>
    <w:rsid w:val="00F1285E"/>
    <w:rsid w:val="00F12C16"/>
    <w:rsid w:val="00F13DC2"/>
    <w:rsid w:val="00F17E4B"/>
    <w:rsid w:val="00F21C7B"/>
    <w:rsid w:val="00F3149B"/>
    <w:rsid w:val="00F32D70"/>
    <w:rsid w:val="00F472A0"/>
    <w:rsid w:val="00F52055"/>
    <w:rsid w:val="00F60F8A"/>
    <w:rsid w:val="00F610C2"/>
    <w:rsid w:val="00F62BAE"/>
    <w:rsid w:val="00F708AD"/>
    <w:rsid w:val="00F71215"/>
    <w:rsid w:val="00F71FBE"/>
    <w:rsid w:val="00F72B04"/>
    <w:rsid w:val="00F973D9"/>
    <w:rsid w:val="00F97A58"/>
    <w:rsid w:val="00FA3443"/>
    <w:rsid w:val="00FB36D6"/>
    <w:rsid w:val="00FE5E00"/>
    <w:rsid w:val="00FF0460"/>
    <w:rsid w:val="00FF0C86"/>
    <w:rsid w:val="00FF5EAC"/>
    <w:rsid w:val="00FF73E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7AB"/>
    <w:pPr>
      <w:bidi/>
    </w:pPr>
    <w:rPr>
      <w:sz w:val="24"/>
      <w:szCs w:val="24"/>
      <w:lang w:eastAsia="he-IL"/>
    </w:rPr>
  </w:style>
  <w:style w:type="paragraph" w:styleId="Heading1">
    <w:name w:val="heading 1"/>
    <w:basedOn w:val="Normal"/>
    <w:next w:val="Normal"/>
    <w:link w:val="Heading1Char"/>
    <w:uiPriority w:val="99"/>
    <w:qFormat/>
    <w:rsid w:val="003377AB"/>
    <w:pPr>
      <w:keepNext/>
      <w:outlineLvl w:val="0"/>
    </w:pPr>
    <w:rPr>
      <w:sz w:val="28"/>
      <w:szCs w:val="28"/>
    </w:rPr>
  </w:style>
  <w:style w:type="paragraph" w:styleId="Heading2">
    <w:name w:val="heading 2"/>
    <w:basedOn w:val="Normal"/>
    <w:next w:val="Normal"/>
    <w:link w:val="Heading2Char"/>
    <w:uiPriority w:val="99"/>
    <w:qFormat/>
    <w:rsid w:val="003377AB"/>
    <w:pPr>
      <w:keepNext/>
      <w:jc w:val="center"/>
      <w:outlineLvl w:val="1"/>
    </w:pPr>
    <w:rPr>
      <w:b/>
      <w:bCs/>
      <w:sz w:val="28"/>
      <w:szCs w:val="60"/>
    </w:rPr>
  </w:style>
  <w:style w:type="paragraph" w:styleId="Heading3">
    <w:name w:val="heading 3"/>
    <w:basedOn w:val="Normal"/>
    <w:next w:val="Normal"/>
    <w:link w:val="Heading3Char"/>
    <w:uiPriority w:val="99"/>
    <w:qFormat/>
    <w:rsid w:val="003377AB"/>
    <w:pPr>
      <w:keepNext/>
      <w:numPr>
        <w:numId w:val="3"/>
      </w:numPr>
      <w:outlineLvl w:val="2"/>
    </w:pPr>
    <w:rPr>
      <w:b/>
      <w:bCs/>
      <w:sz w:val="26"/>
      <w:szCs w:val="28"/>
      <w:u w:val="single"/>
    </w:rPr>
  </w:style>
  <w:style w:type="paragraph" w:styleId="Heading4">
    <w:name w:val="heading 4"/>
    <w:basedOn w:val="Normal"/>
    <w:next w:val="Normal"/>
    <w:link w:val="Heading4Char"/>
    <w:uiPriority w:val="99"/>
    <w:qFormat/>
    <w:rsid w:val="003377AB"/>
    <w:pPr>
      <w:keepNext/>
      <w:numPr>
        <w:ilvl w:val="1"/>
        <w:numId w:val="3"/>
      </w:numPr>
      <w:outlineLvl w:val="3"/>
    </w:pPr>
    <w:rPr>
      <w:b/>
      <w:bCs/>
      <w:sz w:val="26"/>
      <w:szCs w:val="28"/>
    </w:rPr>
  </w:style>
  <w:style w:type="paragraph" w:styleId="Heading5">
    <w:name w:val="heading 5"/>
    <w:basedOn w:val="Normal"/>
    <w:next w:val="Normal"/>
    <w:link w:val="Heading5Char"/>
    <w:uiPriority w:val="99"/>
    <w:qFormat/>
    <w:rsid w:val="003377AB"/>
    <w:pPr>
      <w:keepNext/>
      <w:numPr>
        <w:ilvl w:val="2"/>
        <w:numId w:val="3"/>
      </w:numPr>
      <w:outlineLvl w:val="4"/>
    </w:pPr>
    <w:rPr>
      <w:b/>
      <w:bCs/>
      <w:sz w:val="26"/>
      <w:szCs w:val="28"/>
    </w:rPr>
  </w:style>
  <w:style w:type="paragraph" w:styleId="Heading6">
    <w:name w:val="heading 6"/>
    <w:basedOn w:val="Normal"/>
    <w:next w:val="Normal"/>
    <w:link w:val="Heading6Char"/>
    <w:uiPriority w:val="99"/>
    <w:qFormat/>
    <w:rsid w:val="0007775B"/>
    <w:pPr>
      <w:keepNext/>
      <w:ind w:left="675"/>
      <w:jc w:val="right"/>
      <w:outlineLvl w:val="5"/>
    </w:pPr>
    <w:rPr>
      <w:rFonts w:cs="David"/>
      <w:b/>
      <w:bCs/>
      <w:noProo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87D84"/>
    <w:rPr>
      <w:rFonts w:ascii="Cambria" w:hAnsi="Cambria" w:cs="Times New Roman"/>
      <w:b/>
      <w:bCs/>
      <w:kern w:val="32"/>
      <w:sz w:val="32"/>
      <w:szCs w:val="32"/>
      <w:lang w:eastAsia="he-IL" w:bidi="he-IL"/>
    </w:rPr>
  </w:style>
  <w:style w:type="character" w:customStyle="1" w:styleId="Heading2Char">
    <w:name w:val="Heading 2 Char"/>
    <w:basedOn w:val="DefaultParagraphFont"/>
    <w:link w:val="Heading2"/>
    <w:uiPriority w:val="99"/>
    <w:semiHidden/>
    <w:locked/>
    <w:rsid w:val="00187D84"/>
    <w:rPr>
      <w:rFonts w:ascii="Cambria" w:hAnsi="Cambria" w:cs="Times New Roman"/>
      <w:b/>
      <w:bCs/>
      <w:i/>
      <w:iCs/>
      <w:sz w:val="28"/>
      <w:szCs w:val="28"/>
      <w:lang w:eastAsia="he-IL" w:bidi="he-IL"/>
    </w:rPr>
  </w:style>
  <w:style w:type="character" w:customStyle="1" w:styleId="Heading3Char">
    <w:name w:val="Heading 3 Char"/>
    <w:basedOn w:val="DefaultParagraphFont"/>
    <w:link w:val="Heading3"/>
    <w:uiPriority w:val="99"/>
    <w:locked/>
    <w:rsid w:val="00A30B66"/>
    <w:rPr>
      <w:rFonts w:cs="Times New Roman"/>
      <w:b/>
      <w:bCs/>
      <w:sz w:val="28"/>
      <w:szCs w:val="28"/>
      <w:u w:val="single"/>
      <w:lang w:val="en-US" w:eastAsia="he-IL" w:bidi="he-IL"/>
    </w:rPr>
  </w:style>
  <w:style w:type="character" w:customStyle="1" w:styleId="Heading4Char">
    <w:name w:val="Heading 4 Char"/>
    <w:basedOn w:val="DefaultParagraphFont"/>
    <w:link w:val="Heading4"/>
    <w:uiPriority w:val="99"/>
    <w:semiHidden/>
    <w:locked/>
    <w:rsid w:val="00187D84"/>
    <w:rPr>
      <w:rFonts w:ascii="Calibri" w:hAnsi="Calibri" w:cs="Arial"/>
      <w:b/>
      <w:bCs/>
      <w:sz w:val="28"/>
      <w:szCs w:val="28"/>
      <w:lang w:eastAsia="he-IL" w:bidi="he-IL"/>
    </w:rPr>
  </w:style>
  <w:style w:type="character" w:customStyle="1" w:styleId="Heading5Char">
    <w:name w:val="Heading 5 Char"/>
    <w:basedOn w:val="DefaultParagraphFont"/>
    <w:link w:val="Heading5"/>
    <w:uiPriority w:val="99"/>
    <w:locked/>
    <w:rsid w:val="0069064F"/>
    <w:rPr>
      <w:rFonts w:cs="Times New Roman"/>
      <w:b/>
      <w:bCs/>
      <w:sz w:val="28"/>
      <w:szCs w:val="28"/>
      <w:lang w:eastAsia="he-IL" w:bidi="he-IL"/>
    </w:rPr>
  </w:style>
  <w:style w:type="character" w:customStyle="1" w:styleId="Heading6Char">
    <w:name w:val="Heading 6 Char"/>
    <w:basedOn w:val="DefaultParagraphFont"/>
    <w:link w:val="Heading6"/>
    <w:uiPriority w:val="99"/>
    <w:semiHidden/>
    <w:locked/>
    <w:rsid w:val="00187D84"/>
    <w:rPr>
      <w:rFonts w:ascii="Calibri" w:hAnsi="Calibri" w:cs="Arial"/>
      <w:b/>
      <w:bCs/>
      <w:lang w:eastAsia="he-IL" w:bidi="he-IL"/>
    </w:rPr>
  </w:style>
  <w:style w:type="paragraph" w:styleId="BodyText">
    <w:name w:val="Body Text"/>
    <w:basedOn w:val="Normal"/>
    <w:link w:val="BodyTextChar"/>
    <w:uiPriority w:val="99"/>
    <w:semiHidden/>
    <w:rsid w:val="003377AB"/>
    <w:rPr>
      <w:rFonts w:cs="Fixed Miriam Transparent"/>
      <w:b/>
      <w:bCs/>
      <w:sz w:val="26"/>
    </w:rPr>
  </w:style>
  <w:style w:type="character" w:customStyle="1" w:styleId="BodyTextChar">
    <w:name w:val="Body Text Char"/>
    <w:basedOn w:val="DefaultParagraphFont"/>
    <w:link w:val="BodyText"/>
    <w:uiPriority w:val="99"/>
    <w:semiHidden/>
    <w:locked/>
    <w:rsid w:val="00187D84"/>
    <w:rPr>
      <w:rFonts w:cs="Times New Roman"/>
      <w:sz w:val="24"/>
      <w:szCs w:val="24"/>
      <w:lang w:eastAsia="he-IL" w:bidi="he-IL"/>
    </w:rPr>
  </w:style>
  <w:style w:type="paragraph" w:styleId="Footer">
    <w:name w:val="footer"/>
    <w:basedOn w:val="Normal"/>
    <w:link w:val="FooterChar"/>
    <w:uiPriority w:val="99"/>
    <w:rsid w:val="003377AB"/>
    <w:pPr>
      <w:tabs>
        <w:tab w:val="center" w:pos="4153"/>
        <w:tab w:val="right" w:pos="8306"/>
      </w:tabs>
    </w:pPr>
  </w:style>
  <w:style w:type="character" w:customStyle="1" w:styleId="FooterChar">
    <w:name w:val="Footer Char"/>
    <w:basedOn w:val="DefaultParagraphFont"/>
    <w:link w:val="Footer"/>
    <w:uiPriority w:val="99"/>
    <w:locked/>
    <w:rsid w:val="00551DFE"/>
    <w:rPr>
      <w:rFonts w:cs="Times New Roman"/>
      <w:sz w:val="24"/>
      <w:szCs w:val="24"/>
      <w:lang w:eastAsia="he-IL" w:bidi="he-IL"/>
    </w:rPr>
  </w:style>
  <w:style w:type="character" w:styleId="PageNumber">
    <w:name w:val="page number"/>
    <w:basedOn w:val="DefaultParagraphFont"/>
    <w:uiPriority w:val="99"/>
    <w:semiHidden/>
    <w:rsid w:val="003377AB"/>
    <w:rPr>
      <w:rFonts w:cs="Times New Roman"/>
    </w:rPr>
  </w:style>
  <w:style w:type="paragraph" w:styleId="DocumentMap">
    <w:name w:val="Document Map"/>
    <w:basedOn w:val="Normal"/>
    <w:link w:val="DocumentMapChar"/>
    <w:uiPriority w:val="99"/>
    <w:semiHidden/>
    <w:rsid w:val="003377AB"/>
    <w:pPr>
      <w:shd w:val="clear" w:color="auto" w:fill="000080"/>
    </w:pPr>
    <w:rPr>
      <w:rFonts w:ascii="Tahoma" w:cs="Miriam"/>
    </w:rPr>
  </w:style>
  <w:style w:type="character" w:customStyle="1" w:styleId="DocumentMapChar">
    <w:name w:val="Document Map Char"/>
    <w:basedOn w:val="DefaultParagraphFont"/>
    <w:link w:val="DocumentMap"/>
    <w:uiPriority w:val="99"/>
    <w:semiHidden/>
    <w:locked/>
    <w:rsid w:val="00187D84"/>
    <w:rPr>
      <w:rFonts w:cs="Times New Roman"/>
      <w:sz w:val="2"/>
      <w:lang w:eastAsia="he-IL" w:bidi="he-IL"/>
    </w:rPr>
  </w:style>
  <w:style w:type="table" w:styleId="TableGrid">
    <w:name w:val="Table Grid"/>
    <w:basedOn w:val="TableNormal"/>
    <w:uiPriority w:val="99"/>
    <w:rsid w:val="005B7388"/>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rsid w:val="00747928"/>
    <w:pPr>
      <w:tabs>
        <w:tab w:val="center" w:pos="4153"/>
        <w:tab w:val="right" w:pos="8306"/>
      </w:tabs>
      <w:spacing w:line="340" w:lineRule="atLeast"/>
    </w:pPr>
    <w:rPr>
      <w:rFonts w:cs="David"/>
      <w:sz w:val="20"/>
    </w:rPr>
  </w:style>
  <w:style w:type="character" w:customStyle="1" w:styleId="HeaderChar">
    <w:name w:val="Header Char"/>
    <w:basedOn w:val="DefaultParagraphFont"/>
    <w:link w:val="Header"/>
    <w:uiPriority w:val="99"/>
    <w:semiHidden/>
    <w:locked/>
    <w:rsid w:val="00187D84"/>
    <w:rPr>
      <w:rFonts w:cs="Times New Roman"/>
      <w:sz w:val="24"/>
      <w:szCs w:val="24"/>
      <w:lang w:eastAsia="he-IL" w:bidi="he-IL"/>
    </w:rPr>
  </w:style>
  <w:style w:type="paragraph" w:styleId="BalloonText">
    <w:name w:val="Balloon Text"/>
    <w:basedOn w:val="Normal"/>
    <w:link w:val="BalloonTextChar"/>
    <w:uiPriority w:val="99"/>
    <w:semiHidden/>
    <w:rsid w:val="007805B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87D84"/>
    <w:rPr>
      <w:rFonts w:cs="Times New Roman"/>
      <w:sz w:val="2"/>
      <w:lang w:eastAsia="he-IL" w:bidi="he-IL"/>
    </w:rPr>
  </w:style>
  <w:style w:type="paragraph" w:customStyle="1" w:styleId="CharChar">
    <w:name w:val="גופן ברירת המחדל של קטע פסקה תו Char תו Char תו"/>
    <w:basedOn w:val="Normal"/>
    <w:uiPriority w:val="99"/>
    <w:rsid w:val="00164D3E"/>
    <w:pPr>
      <w:keepLines/>
      <w:tabs>
        <w:tab w:val="left" w:pos="397"/>
        <w:tab w:val="left" w:pos="794"/>
        <w:tab w:val="left" w:pos="1191"/>
        <w:tab w:val="left" w:pos="1588"/>
        <w:tab w:val="left" w:pos="1985"/>
        <w:tab w:val="left" w:pos="2381"/>
        <w:tab w:val="left" w:pos="2778"/>
        <w:tab w:val="left" w:pos="3175"/>
        <w:tab w:val="left" w:pos="3572"/>
      </w:tabs>
      <w:jc w:val="both"/>
    </w:pPr>
    <w:rPr>
      <w:rFonts w:ascii="Arial" w:hAnsi="Arial" w:cs="David"/>
      <w:noProof/>
      <w:szCs w:val="28"/>
    </w:rPr>
  </w:style>
  <w:style w:type="paragraph" w:styleId="Title">
    <w:name w:val="Title"/>
    <w:basedOn w:val="Normal"/>
    <w:link w:val="TitleChar"/>
    <w:uiPriority w:val="99"/>
    <w:qFormat/>
    <w:rsid w:val="000337B0"/>
    <w:pPr>
      <w:jc w:val="center"/>
    </w:pPr>
    <w:rPr>
      <w:rFonts w:cs="Narkisim"/>
      <w:b/>
      <w:bCs/>
      <w:sz w:val="20"/>
      <w:szCs w:val="28"/>
      <w:u w:val="single"/>
      <w:lang w:eastAsia="en-US"/>
    </w:rPr>
  </w:style>
  <w:style w:type="character" w:customStyle="1" w:styleId="TitleChar">
    <w:name w:val="Title Char"/>
    <w:basedOn w:val="DefaultParagraphFont"/>
    <w:link w:val="Title"/>
    <w:uiPriority w:val="99"/>
    <w:locked/>
    <w:rsid w:val="00187D84"/>
    <w:rPr>
      <w:rFonts w:ascii="Cambria" w:hAnsi="Cambria" w:cs="Times New Roman"/>
      <w:b/>
      <w:bCs/>
      <w:kern w:val="28"/>
      <w:sz w:val="32"/>
      <w:szCs w:val="32"/>
      <w:lang w:eastAsia="he-IL" w:bidi="he-IL"/>
    </w:rPr>
  </w:style>
  <w:style w:type="paragraph" w:styleId="BodyTextIndent">
    <w:name w:val="Body Text Indent"/>
    <w:basedOn w:val="Normal"/>
    <w:link w:val="BodyTextIndentChar"/>
    <w:uiPriority w:val="99"/>
    <w:rsid w:val="0007775B"/>
    <w:pPr>
      <w:ind w:left="1710"/>
    </w:pPr>
    <w:rPr>
      <w:rFonts w:cs="David"/>
      <w:b/>
      <w:bCs/>
      <w:noProof/>
    </w:rPr>
  </w:style>
  <w:style w:type="character" w:customStyle="1" w:styleId="BodyTextIndentChar">
    <w:name w:val="Body Text Indent Char"/>
    <w:basedOn w:val="DefaultParagraphFont"/>
    <w:link w:val="BodyTextIndent"/>
    <w:uiPriority w:val="99"/>
    <w:semiHidden/>
    <w:locked/>
    <w:rsid w:val="00187D84"/>
    <w:rPr>
      <w:rFonts w:cs="Times New Roman"/>
      <w:sz w:val="24"/>
      <w:szCs w:val="24"/>
      <w:lang w:eastAsia="he-IL" w:bidi="he-IL"/>
    </w:rPr>
  </w:style>
  <w:style w:type="paragraph" w:customStyle="1" w:styleId="CharCharChar">
    <w:name w:val="Char Char תו Char תו תו תו תו"/>
    <w:basedOn w:val="Normal"/>
    <w:uiPriority w:val="99"/>
    <w:rsid w:val="0007775B"/>
    <w:pPr>
      <w:keepLines/>
      <w:tabs>
        <w:tab w:val="left" w:pos="397"/>
        <w:tab w:val="left" w:pos="794"/>
        <w:tab w:val="left" w:pos="1191"/>
        <w:tab w:val="left" w:pos="1588"/>
        <w:tab w:val="left" w:pos="1985"/>
        <w:tab w:val="left" w:pos="2381"/>
        <w:tab w:val="left" w:pos="2778"/>
        <w:tab w:val="left" w:pos="3175"/>
        <w:tab w:val="left" w:pos="3572"/>
      </w:tabs>
      <w:jc w:val="both"/>
    </w:pPr>
    <w:rPr>
      <w:rFonts w:ascii="Arial" w:hAnsi="Arial" w:cs="David"/>
      <w:noProof/>
      <w:szCs w:val="28"/>
    </w:rPr>
  </w:style>
  <w:style w:type="paragraph" w:styleId="ListParagraph">
    <w:name w:val="List Paragraph"/>
    <w:basedOn w:val="Normal"/>
    <w:uiPriority w:val="99"/>
    <w:qFormat/>
    <w:rsid w:val="00E96815"/>
    <w:pPr>
      <w:ind w:left="720"/>
    </w:pPr>
  </w:style>
  <w:style w:type="paragraph" w:customStyle="1" w:styleId="12-">
    <w:name w:val="12-דוד"/>
    <w:uiPriority w:val="99"/>
    <w:rsid w:val="00985CE4"/>
    <w:pPr>
      <w:widowControl w:val="0"/>
    </w:pPr>
    <w:rPr>
      <w:rFonts w:cs="QDavid"/>
      <w:sz w:val="24"/>
      <w:szCs w:val="24"/>
      <w:lang w:eastAsia="he-IL"/>
    </w:rPr>
  </w:style>
  <w:style w:type="character" w:styleId="PlaceholderText">
    <w:name w:val="Placeholder Text"/>
    <w:basedOn w:val="DefaultParagraphFont"/>
    <w:uiPriority w:val="99"/>
    <w:semiHidden/>
    <w:rsid w:val="00EE2E5B"/>
    <w:rPr>
      <w:rFonts w:cs="Times New Roman"/>
      <w:color w:val="808080"/>
    </w:rPr>
  </w:style>
  <w:style w:type="table" w:styleId="MediumGrid2-Accent1">
    <w:name w:val="Medium Grid 2 Accent 1"/>
    <w:basedOn w:val="TableNormal"/>
    <w:uiPriority w:val="99"/>
    <w:rsid w:val="00B51FE6"/>
    <w:rPr>
      <w:rFonts w:ascii="Cambria" w:hAnsi="Cambria"/>
      <w:color w:val="000000"/>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rFonts w:cs="Times New Roman"/>
        <w:b/>
        <w:bCs/>
        <w:color w:val="000000"/>
      </w:rPr>
      <w:tblPr/>
      <w:tcPr>
        <w:shd w:val="clear" w:color="auto" w:fill="EDF2F8"/>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FFFFFF"/>
      </w:tcPr>
    </w:tblStylePr>
    <w:tblStylePr w:type="firstCol">
      <w:rPr>
        <w:rFonts w:cs="Times New Roman"/>
        <w:b/>
        <w:bCs/>
        <w:color w:val="000000"/>
      </w:rPr>
      <w:tblPr/>
      <w:tcPr>
        <w:tcBorders>
          <w:top w:val="nil"/>
          <w:left w:val="nil"/>
          <w:bottom w:val="nil"/>
          <w:right w:val="nil"/>
          <w:insideH w:val="nil"/>
          <w:insideV w:val="nil"/>
        </w:tcBorders>
        <w:shd w:val="clear" w:color="auto" w:fill="FFFFFF"/>
      </w:tcPr>
    </w:tblStylePr>
    <w:tblStylePr w:type="lastCol">
      <w:rPr>
        <w:rFonts w:cs="Times New Roman"/>
        <w:b w:val="0"/>
        <w:bCs w:val="0"/>
        <w:color w:val="000000"/>
      </w:rPr>
      <w:tblPr/>
      <w:tcPr>
        <w:tcBorders>
          <w:top w:val="nil"/>
          <w:left w:val="nil"/>
          <w:bottom w:val="nil"/>
          <w:right w:val="nil"/>
          <w:insideH w:val="nil"/>
          <w:insideV w:val="nil"/>
        </w:tcBorders>
        <w:shd w:val="clear" w:color="auto" w:fill="DBE5F1"/>
      </w:tcPr>
    </w:tblStylePr>
    <w:tblStylePr w:type="band1Vert">
      <w:rPr>
        <w:rFonts w:cs="Times New Roman"/>
      </w:rPr>
      <w:tblPr/>
      <w:tcPr>
        <w:shd w:val="clear" w:color="auto" w:fill="A7BFDE"/>
      </w:tcPr>
    </w:tblStylePr>
    <w:tblStylePr w:type="band1Horz">
      <w:rPr>
        <w:rFonts w:cs="Times New Roman"/>
      </w:rPr>
      <w:tblPr/>
      <w:tcPr>
        <w:tcBorders>
          <w:insideH w:val="single" w:sz="6" w:space="0" w:color="4F81BD"/>
          <w:insideV w:val="single" w:sz="6" w:space="0" w:color="4F81BD"/>
        </w:tcBorders>
        <w:shd w:val="clear" w:color="auto" w:fill="A7BFDE"/>
      </w:tcPr>
    </w:tblStylePr>
    <w:tblStylePr w:type="nwCell">
      <w:rPr>
        <w:rFonts w:cs="Times New Roman"/>
      </w:rPr>
      <w:tblPr/>
      <w:tcPr>
        <w:shd w:val="clear" w:color="auto" w:fill="FFFFF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Pages>
  <Words>1431</Words>
  <Characters>7160</Characters>
  <Application>Microsoft Office Outlook</Application>
  <DocSecurity>0</DocSecurity>
  <Lines>0</Lines>
  <Paragraphs>0</Paragraphs>
  <ScaleCrop>false</ScaleCrop>
  <Company>WORK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משטרת ישראל</dc:title>
  <dc:subject/>
  <dc:creator>ניצן סולן</dc:creator>
  <cp:keywords/>
  <dc:description/>
  <cp:lastModifiedBy>Lenovo9631-CTO</cp:lastModifiedBy>
  <cp:revision>2</cp:revision>
  <cp:lastPrinted>2012-06-24T13:38:00Z</cp:lastPrinted>
  <dcterms:created xsi:type="dcterms:W3CDTF">2012-07-09T06:26:00Z</dcterms:created>
  <dcterms:modified xsi:type="dcterms:W3CDTF">2012-07-09T06:26:00Z</dcterms:modified>
</cp:coreProperties>
</file>